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tLeast"/>
        <w:jc w:val="center"/>
        <w:outlineLvl w:val="0"/>
        <w:rPr>
          <w:rFonts w:ascii="Times New Roman" w:hAnsi="Times New Roman" w:eastAsia="方正小标宋_GBK"/>
          <w:kern w:val="0"/>
          <w:sz w:val="44"/>
          <w:szCs w:val="44"/>
        </w:rPr>
      </w:pPr>
      <w:r>
        <w:rPr>
          <w:rFonts w:ascii="Times New Roman" w:hAnsi="Times New Roman" w:eastAsia="方正小标宋_GBK"/>
          <w:kern w:val="0"/>
          <w:sz w:val="44"/>
          <w:szCs w:val="44"/>
        </w:rPr>
        <w:t>苏州市新一代人工智能创新应用场景示范项目推荐汇总表</w:t>
      </w:r>
    </w:p>
    <w:p>
      <w:pPr>
        <w:adjustRightInd w:val="0"/>
        <w:snapToGrid w:val="0"/>
        <w:spacing w:line="240" w:lineRule="atLeast"/>
        <w:jc w:val="center"/>
        <w:outlineLvl w:val="0"/>
        <w:rPr>
          <w:rFonts w:ascii="Times New Roman" w:hAnsi="Times New Roman"/>
          <w:b/>
          <w:kern w:val="0"/>
          <w:sz w:val="36"/>
          <w:szCs w:val="36"/>
        </w:rPr>
      </w:pPr>
    </w:p>
    <w:p>
      <w:pPr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仿宋_GB2312"/>
          <w:u w:val="single"/>
        </w:rPr>
        <w:t>　　　　　　　　　　　　　</w:t>
      </w:r>
      <w:r>
        <w:rPr>
          <w:rFonts w:ascii="Times New Roman" w:hAnsi="黑体" w:eastAsia="黑体"/>
          <w:sz w:val="32"/>
          <w:szCs w:val="32"/>
        </w:rPr>
        <w:t>科技局（公章）</w:t>
      </w:r>
    </w:p>
    <w:tbl>
      <w:tblPr>
        <w:tblStyle w:val="2"/>
        <w:tblW w:w="4929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2056"/>
        <w:gridCol w:w="2039"/>
        <w:gridCol w:w="1177"/>
        <w:gridCol w:w="1067"/>
        <w:gridCol w:w="2180"/>
        <w:gridCol w:w="2056"/>
        <w:gridCol w:w="1050"/>
        <w:gridCol w:w="147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60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序号</w:t>
            </w:r>
          </w:p>
        </w:tc>
        <w:tc>
          <w:tcPr>
            <w:tcW w:w="744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项目名称</w:t>
            </w:r>
          </w:p>
        </w:tc>
        <w:tc>
          <w:tcPr>
            <w:tcW w:w="738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申报单位</w:t>
            </w:r>
          </w:p>
        </w:tc>
        <w:tc>
          <w:tcPr>
            <w:tcW w:w="426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统一社会信用代码</w:t>
            </w:r>
          </w:p>
        </w:tc>
        <w:tc>
          <w:tcPr>
            <w:tcW w:w="386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所属区域</w:t>
            </w:r>
          </w:p>
        </w:tc>
        <w:tc>
          <w:tcPr>
            <w:tcW w:w="789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场景开放单位</w:t>
            </w:r>
          </w:p>
        </w:tc>
        <w:tc>
          <w:tcPr>
            <w:tcW w:w="744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场景实施单位</w:t>
            </w:r>
          </w:p>
        </w:tc>
        <w:tc>
          <w:tcPr>
            <w:tcW w:w="380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是否符合基本条件</w:t>
            </w:r>
          </w:p>
        </w:tc>
        <w:tc>
          <w:tcPr>
            <w:tcW w:w="534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申报材料是否真实完整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60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44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38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26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86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89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44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80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534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60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44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38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26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86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89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44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80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534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60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44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38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26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86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89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44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80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534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>
      <w:pPr>
        <w:adjustRightInd w:val="0"/>
        <w:snapToGrid w:val="0"/>
        <w:spacing w:line="580" w:lineRule="atLeast"/>
        <w:ind w:firstLine="600" w:firstLineChars="200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ascii="Times New Roman" w:hAnsi="Times New Roman" w:eastAsia="仿宋_GB2312"/>
          <w:kern w:val="0"/>
          <w:sz w:val="30"/>
          <w:szCs w:val="30"/>
        </w:rPr>
        <w:t>填报人：                  联系电话：</w:t>
      </w:r>
    </w:p>
    <w:p>
      <w:pPr>
        <w:jc w:val="center"/>
        <w:rPr>
          <w:rFonts w:ascii="Times New Roman" w:hAnsi="Times New Roman"/>
          <w:b/>
          <w:sz w:val="36"/>
          <w:szCs w:val="36"/>
        </w:r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zNjk5YzI2OWYyMTllYjQ0MjU2NDk5ZGJmMmFjMzIifQ=="/>
  </w:docVars>
  <w:rsids>
    <w:rsidRoot w:val="20CA3C15"/>
    <w:rsid w:val="20CA3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2023-09-14T05:45:00Z</dcterms:created>
  <dc:creator>wpl</dc:creator>
  <cp:lastModifiedBy>wpl</cp:lastModifiedBy>
  <dcterms:modified xsi:type="dcterms:W3CDTF">2023-09-14T05:45:37Z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2CF439FC3F37475199BE87E5DB270C07_11</vt:lpwstr>
  </property>
</Properties>
</file>