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C77BD" w:rsidRDefault="001A5901">
      <w:pPr>
        <w:spacing w:line="520" w:lineRule="exact"/>
        <w:jc w:val="center"/>
        <w:rPr>
          <w:rFonts w:ascii="方正小标宋简体" w:eastAsia="方正小标宋简体" w:hAnsi="方正小标宋简体" w:cs="方正小标宋简体"/>
          <w:sz w:val="36"/>
          <w:szCs w:val="36"/>
        </w:rPr>
      </w:pP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大新镇20</w:t>
      </w:r>
      <w:r w:rsidR="000146E5">
        <w:rPr>
          <w:rFonts w:ascii="方正小标宋简体" w:eastAsia="方正小标宋简体" w:hAnsi="方正小标宋简体" w:cs="方正小标宋简体" w:hint="eastAsia"/>
          <w:sz w:val="44"/>
          <w:szCs w:val="44"/>
        </w:rPr>
        <w:t>20</w:t>
      </w: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年政府信息公开工作年度报告</w:t>
      </w:r>
    </w:p>
    <w:p w:rsidR="007C77BD" w:rsidRDefault="007C77BD">
      <w:pPr>
        <w:spacing w:line="520" w:lineRule="exact"/>
        <w:rPr>
          <w:rFonts w:ascii="仿宋_GB2312" w:eastAsia="仿宋_GB2312" w:hAnsi="仿宋_GB2312" w:cs="仿宋_GB2312"/>
          <w:sz w:val="32"/>
          <w:szCs w:val="32"/>
        </w:rPr>
      </w:pPr>
    </w:p>
    <w:p w:rsidR="007C77BD" w:rsidRDefault="001A5901">
      <w:pPr>
        <w:spacing w:line="520" w:lineRule="exact"/>
        <w:ind w:firstLineChars="200" w:firstLine="640"/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一、总体情况</w:t>
      </w:r>
    </w:p>
    <w:p w:rsidR="003D645D" w:rsidRPr="003D645D" w:rsidRDefault="001A5901" w:rsidP="003D645D">
      <w:pPr>
        <w:overflowPunct w:val="0"/>
        <w:spacing w:line="52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20</w:t>
      </w:r>
      <w:r w:rsidR="003D645D">
        <w:rPr>
          <w:rFonts w:ascii="仿宋_GB2312" w:eastAsia="仿宋_GB2312" w:hint="eastAsia"/>
          <w:sz w:val="32"/>
          <w:szCs w:val="32"/>
        </w:rPr>
        <w:t>20</w:t>
      </w:r>
      <w:r>
        <w:rPr>
          <w:rFonts w:ascii="仿宋_GB2312" w:eastAsia="仿宋_GB2312" w:hint="eastAsia"/>
          <w:sz w:val="32"/>
          <w:szCs w:val="32"/>
        </w:rPr>
        <w:t>年，大新镇按照新形势下做好政务公开工作的标准和要求，</w:t>
      </w:r>
      <w:r w:rsidR="003D645D" w:rsidRPr="003D645D">
        <w:rPr>
          <w:rFonts w:ascii="仿宋_GB2312" w:eastAsia="仿宋_GB2312" w:hAnsi="Calibri" w:cs="Times New Roman"/>
          <w:sz w:val="32"/>
          <w:szCs w:val="32"/>
        </w:rPr>
        <w:t>积极推进</w:t>
      </w:r>
      <w:r w:rsidR="003D645D" w:rsidRPr="003D645D">
        <w:rPr>
          <w:rFonts w:ascii="仿宋_GB2312" w:eastAsia="仿宋_GB2312" w:hAnsi="Calibri" w:cs="Times New Roman"/>
          <w:bCs/>
          <w:sz w:val="32"/>
          <w:szCs w:val="32"/>
        </w:rPr>
        <w:t>政务公开</w:t>
      </w:r>
      <w:r w:rsidR="003D645D" w:rsidRPr="003D645D">
        <w:rPr>
          <w:rFonts w:ascii="仿宋_GB2312" w:eastAsia="仿宋_GB2312" w:hAnsi="Calibri" w:cs="Times New Roman"/>
          <w:sz w:val="32"/>
          <w:szCs w:val="32"/>
        </w:rPr>
        <w:t>化、制度化、规范化，加强组织领导，加大工作力度，努力保障人民群众的知情权、参与权和监督权，积极推进信息公开工作的深入开展</w:t>
      </w:r>
      <w:r w:rsidR="003D645D" w:rsidRPr="003D645D">
        <w:rPr>
          <w:rFonts w:ascii="仿宋_GB2312" w:eastAsia="仿宋_GB2312" w:hAnsi="Calibri" w:cs="Times New Roman" w:hint="eastAsia"/>
          <w:sz w:val="32"/>
          <w:szCs w:val="32"/>
        </w:rPr>
        <w:t>。现将工作情况总结如下：</w:t>
      </w:r>
      <w:r w:rsidR="003D645D" w:rsidRPr="003D645D">
        <w:rPr>
          <w:rFonts w:ascii="仿宋_GB2312" w:eastAsia="仿宋_GB2312" w:hAnsi="Calibri" w:cs="Times New Roman"/>
          <w:sz w:val="32"/>
          <w:szCs w:val="32"/>
        </w:rPr>
        <w:t xml:space="preserve"> </w:t>
      </w:r>
    </w:p>
    <w:p w:rsidR="003D645D" w:rsidRPr="003D645D" w:rsidRDefault="003D645D" w:rsidP="003D645D">
      <w:pPr>
        <w:spacing w:line="520" w:lineRule="exact"/>
        <w:ind w:firstLineChars="200" w:firstLine="640"/>
        <w:jc w:val="left"/>
        <w:rPr>
          <w:rFonts w:ascii="黑体" w:eastAsia="黑体" w:hAnsi="黑体" w:cs="Times New Roman"/>
          <w:sz w:val="32"/>
          <w:szCs w:val="32"/>
        </w:rPr>
      </w:pPr>
      <w:r>
        <w:rPr>
          <w:rFonts w:ascii="黑体" w:eastAsia="黑体" w:hAnsi="黑体" w:cs="Times New Roman" w:hint="eastAsia"/>
          <w:sz w:val="32"/>
          <w:szCs w:val="32"/>
        </w:rPr>
        <w:t>（一）</w:t>
      </w:r>
      <w:r w:rsidRPr="003D645D">
        <w:rPr>
          <w:rFonts w:ascii="黑体" w:eastAsia="黑体" w:hAnsi="黑体" w:cs="Times New Roman" w:hint="eastAsia"/>
          <w:sz w:val="32"/>
          <w:szCs w:val="32"/>
        </w:rPr>
        <w:t>完善机制，确保政务公开落到实处</w:t>
      </w:r>
    </w:p>
    <w:p w:rsidR="003D645D" w:rsidRPr="003D645D" w:rsidRDefault="003D645D" w:rsidP="003D645D">
      <w:pPr>
        <w:spacing w:line="520" w:lineRule="exact"/>
        <w:ind w:firstLineChars="200" w:firstLine="640"/>
        <w:jc w:val="left"/>
        <w:rPr>
          <w:rFonts w:ascii="仿宋_GB2312" w:eastAsia="仿宋_GB2312" w:hAnsi="Calibri" w:cs="Times New Roman"/>
          <w:sz w:val="32"/>
          <w:szCs w:val="32"/>
        </w:rPr>
      </w:pPr>
      <w:r w:rsidRPr="003D645D">
        <w:rPr>
          <w:rFonts w:ascii="仿宋_GB2312" w:eastAsia="仿宋_GB2312" w:hAnsi="Calibri" w:cs="Times New Roman" w:hint="eastAsia"/>
          <w:sz w:val="32"/>
          <w:szCs w:val="32"/>
        </w:rPr>
        <w:t>为确保全镇政务公开各项工作落到实处，大新镇始终坚持把机制建设作为该项工作落实落细的关键。</w:t>
      </w:r>
      <w:r w:rsidRPr="003D645D">
        <w:rPr>
          <w:rFonts w:ascii="仿宋_GB2312" w:eastAsia="仿宋_GB2312" w:hAnsi="Calibri" w:cs="Times New Roman" w:hint="eastAsia"/>
          <w:b/>
          <w:sz w:val="32"/>
          <w:szCs w:val="32"/>
        </w:rPr>
        <w:t>一方面完善组织领导。</w:t>
      </w:r>
      <w:r w:rsidRPr="003D645D">
        <w:rPr>
          <w:rFonts w:ascii="仿宋_GB2312" w:eastAsia="仿宋_GB2312" w:hAnsi="Calibri" w:cs="Times New Roman" w:hint="eastAsia"/>
          <w:sz w:val="32"/>
          <w:szCs w:val="32"/>
        </w:rPr>
        <w:t>将政务公开工作纳入镇领导班子成员分工，明确一名具体分管领导。由镇党政办负责牵头落实日常的协调、管理及督查，并根据人员调动及条线整合，及时调整具体负责人员。</w:t>
      </w:r>
      <w:r w:rsidRPr="003D645D">
        <w:rPr>
          <w:rFonts w:ascii="仿宋_GB2312" w:eastAsia="仿宋_GB2312" w:hAnsi="Calibri" w:cs="Times New Roman" w:hint="eastAsia"/>
          <w:b/>
          <w:sz w:val="32"/>
          <w:szCs w:val="32"/>
        </w:rPr>
        <w:t>另一方面细化责任分工。</w:t>
      </w:r>
      <w:r w:rsidRPr="003D645D">
        <w:rPr>
          <w:rFonts w:ascii="仿宋_GB2312" w:eastAsia="仿宋_GB2312" w:hAnsi="Calibri" w:cs="Times New Roman" w:hint="eastAsia"/>
          <w:sz w:val="32"/>
          <w:szCs w:val="32"/>
        </w:rPr>
        <w:t>按照今年公开平台转换要求，有针对性的在政务公开新平台上开通依申请公开、内容保障、市长信箱等专列账号，安排专人负责。同时，在政务新媒体上强化了人员配备，尽可能做到人员专业化、精准化。</w:t>
      </w:r>
    </w:p>
    <w:p w:rsidR="003D645D" w:rsidRPr="003D645D" w:rsidRDefault="003D645D" w:rsidP="003D645D">
      <w:pPr>
        <w:spacing w:line="520" w:lineRule="exact"/>
        <w:ind w:firstLineChars="200" w:firstLine="640"/>
        <w:jc w:val="left"/>
        <w:rPr>
          <w:rFonts w:ascii="黑体" w:eastAsia="黑体" w:hAnsi="黑体" w:cs="Times New Roman"/>
          <w:sz w:val="32"/>
          <w:szCs w:val="32"/>
        </w:rPr>
      </w:pPr>
      <w:r>
        <w:rPr>
          <w:rFonts w:ascii="黑体" w:eastAsia="黑体" w:hAnsi="黑体" w:cs="Times New Roman" w:hint="eastAsia"/>
          <w:sz w:val="32"/>
          <w:szCs w:val="32"/>
        </w:rPr>
        <w:t>（二）</w:t>
      </w:r>
      <w:r w:rsidRPr="003D645D">
        <w:rPr>
          <w:rFonts w:ascii="黑体" w:eastAsia="黑体" w:hAnsi="黑体" w:cs="Times New Roman" w:hint="eastAsia"/>
          <w:sz w:val="32"/>
          <w:szCs w:val="32"/>
        </w:rPr>
        <w:t>规范程序，不断深化政务公开制度化</w:t>
      </w:r>
    </w:p>
    <w:p w:rsidR="003D645D" w:rsidRPr="003D645D" w:rsidRDefault="003D645D" w:rsidP="003D645D">
      <w:pPr>
        <w:spacing w:line="520" w:lineRule="exact"/>
        <w:ind w:firstLineChars="200" w:firstLine="640"/>
        <w:jc w:val="left"/>
        <w:rPr>
          <w:rFonts w:ascii="仿宋_GB2312" w:eastAsia="仿宋_GB2312" w:hAnsi="Calibri" w:cs="Times New Roman"/>
          <w:sz w:val="32"/>
          <w:szCs w:val="32"/>
        </w:rPr>
      </w:pPr>
      <w:r w:rsidRPr="003D645D">
        <w:rPr>
          <w:rFonts w:ascii="仿宋_GB2312" w:eastAsia="仿宋_GB2312" w:hAnsi="Calibri" w:cs="Times New Roman" w:hint="eastAsia"/>
          <w:sz w:val="32"/>
          <w:szCs w:val="32"/>
        </w:rPr>
        <w:t>在政务公开工作推进过程中，根据我镇实际，建立了一套信息公开审批流程。</w:t>
      </w:r>
      <w:r w:rsidRPr="003D645D">
        <w:rPr>
          <w:rFonts w:ascii="仿宋_GB2312" w:eastAsia="仿宋_GB2312" w:hAnsi="Calibri" w:cs="Times New Roman" w:hint="eastAsia"/>
          <w:b/>
          <w:sz w:val="32"/>
          <w:szCs w:val="32"/>
        </w:rPr>
        <w:t>在门户网站信息保障上，</w:t>
      </w:r>
      <w:r w:rsidRPr="003D645D">
        <w:rPr>
          <w:rFonts w:ascii="仿宋_GB2312" w:eastAsia="仿宋_GB2312" w:hAnsi="Calibri" w:cs="Times New Roman" w:hint="eastAsia"/>
          <w:sz w:val="32"/>
          <w:szCs w:val="32"/>
        </w:rPr>
        <w:t>实行信息审批程序，对于应要求需发布的信息，由发布人填报《大新镇网上政务公开信息审批表》，经镇党政办负责人审核，分管领导批准后进行发布；</w:t>
      </w:r>
      <w:r w:rsidRPr="003D645D">
        <w:rPr>
          <w:rFonts w:ascii="仿宋_GB2312" w:eastAsia="仿宋_GB2312" w:hAnsi="Calibri" w:cs="Times New Roman" w:hint="eastAsia"/>
          <w:b/>
          <w:sz w:val="32"/>
          <w:szCs w:val="32"/>
        </w:rPr>
        <w:t>在政务新媒体上，</w:t>
      </w:r>
      <w:r w:rsidRPr="003D645D">
        <w:rPr>
          <w:rFonts w:ascii="仿宋_GB2312" w:eastAsia="仿宋_GB2312" w:hAnsi="Calibri" w:cs="Times New Roman" w:hint="eastAsia"/>
          <w:sz w:val="32"/>
          <w:szCs w:val="32"/>
        </w:rPr>
        <w:t>每一篇信息的发布，均先经信息提供部门确认，由宣传口人员进行整理初审，再报分管领导审定后进行推送，确保信息的准确性；</w:t>
      </w:r>
      <w:r w:rsidRPr="003D645D">
        <w:rPr>
          <w:rFonts w:ascii="仿宋_GB2312" w:eastAsia="仿宋_GB2312" w:hAnsi="Calibri" w:cs="Times New Roman" w:hint="eastAsia"/>
          <w:b/>
          <w:sz w:val="32"/>
          <w:szCs w:val="32"/>
        </w:rPr>
        <w:t>在依申请</w:t>
      </w:r>
      <w:r w:rsidRPr="003D645D">
        <w:rPr>
          <w:rFonts w:ascii="仿宋_GB2312" w:eastAsia="仿宋_GB2312" w:hAnsi="Calibri" w:cs="Times New Roman" w:hint="eastAsia"/>
          <w:b/>
          <w:sz w:val="32"/>
          <w:szCs w:val="32"/>
        </w:rPr>
        <w:lastRenderedPageBreak/>
        <w:t>公开上，</w:t>
      </w:r>
      <w:r w:rsidRPr="003D645D">
        <w:rPr>
          <w:rFonts w:ascii="仿宋_GB2312" w:eastAsia="仿宋_GB2312" w:hAnsi="Calibri" w:cs="Times New Roman" w:hint="eastAsia"/>
          <w:sz w:val="32"/>
          <w:szCs w:val="32"/>
        </w:rPr>
        <w:t>办理流程和方式均进一步进行了规范。本年度我镇共收到依申请公开3件，均经协调</w:t>
      </w:r>
      <w:r w:rsidRPr="003D645D">
        <w:rPr>
          <w:rFonts w:ascii="仿宋_GB2312" w:eastAsia="仿宋_GB2312" w:hAnsi="仿宋_GB2312" w:cs="仿宋_GB2312" w:hint="eastAsia"/>
          <w:sz w:val="32"/>
          <w:szCs w:val="32"/>
        </w:rPr>
        <w:t>涉及部门，以部门意见形成答复告知书初稿，交政府法律顾问把关、镇领导审阅后，全程留痕答复申请人。</w:t>
      </w:r>
    </w:p>
    <w:p w:rsidR="003D645D" w:rsidRPr="003D645D" w:rsidRDefault="003D645D" w:rsidP="003D645D">
      <w:pPr>
        <w:spacing w:line="520" w:lineRule="exact"/>
        <w:ind w:firstLineChars="200" w:firstLine="640"/>
        <w:jc w:val="left"/>
        <w:rPr>
          <w:rFonts w:ascii="黑体" w:eastAsia="黑体" w:hAnsi="黑体" w:cs="Times New Roman"/>
          <w:sz w:val="32"/>
          <w:szCs w:val="32"/>
        </w:rPr>
      </w:pPr>
      <w:r>
        <w:rPr>
          <w:rFonts w:ascii="黑体" w:eastAsia="黑体" w:hAnsi="黑体" w:cs="Times New Roman" w:hint="eastAsia"/>
          <w:sz w:val="32"/>
          <w:szCs w:val="32"/>
        </w:rPr>
        <w:t>（三）</w:t>
      </w:r>
      <w:r w:rsidRPr="003D645D">
        <w:rPr>
          <w:rFonts w:ascii="黑体" w:eastAsia="黑体" w:hAnsi="黑体" w:cs="Times New Roman" w:hint="eastAsia"/>
          <w:sz w:val="32"/>
          <w:szCs w:val="32"/>
        </w:rPr>
        <w:t>真抓实干，务求政务公开工作富有成效</w:t>
      </w:r>
    </w:p>
    <w:p w:rsidR="003D645D" w:rsidRPr="003D645D" w:rsidRDefault="003D645D" w:rsidP="003D645D">
      <w:pPr>
        <w:overflowPunct w:val="0"/>
        <w:spacing w:line="520" w:lineRule="exact"/>
        <w:ind w:firstLineChars="200" w:firstLine="640"/>
        <w:rPr>
          <w:rFonts w:ascii="仿宋_GB2312" w:eastAsia="仿宋_GB2312" w:hAnsi="黑体" w:cs="Times New Roman"/>
          <w:sz w:val="32"/>
          <w:szCs w:val="32"/>
        </w:rPr>
      </w:pPr>
      <w:r>
        <w:rPr>
          <w:rFonts w:ascii="仿宋_GB2312" w:eastAsia="仿宋_GB2312" w:hAnsi="黑体" w:cs="Times New Roman" w:hint="eastAsia"/>
          <w:sz w:val="32"/>
          <w:szCs w:val="32"/>
        </w:rPr>
        <w:t>全年</w:t>
      </w:r>
      <w:r w:rsidRPr="003D645D">
        <w:rPr>
          <w:rFonts w:ascii="仿宋_GB2312" w:eastAsia="仿宋_GB2312" w:hAnsi="黑体" w:cs="Times New Roman" w:hint="eastAsia"/>
          <w:sz w:val="32"/>
          <w:szCs w:val="32"/>
        </w:rPr>
        <w:t>我镇</w:t>
      </w:r>
      <w:r>
        <w:rPr>
          <w:rFonts w:ascii="仿宋_GB2312" w:eastAsia="仿宋_GB2312" w:hAnsi="黑体" w:cs="Times New Roman" w:hint="eastAsia"/>
          <w:sz w:val="32"/>
          <w:szCs w:val="32"/>
        </w:rPr>
        <w:t>在门户网站公布信息</w:t>
      </w:r>
      <w:r w:rsidR="00E92B7B">
        <w:rPr>
          <w:rFonts w:ascii="仿宋_GB2312" w:eastAsia="仿宋_GB2312" w:hAnsi="黑体" w:cs="Times New Roman" w:hint="eastAsia"/>
          <w:sz w:val="32"/>
          <w:szCs w:val="32"/>
        </w:rPr>
        <w:t>185条</w:t>
      </w:r>
      <w:r w:rsidRPr="003D645D">
        <w:rPr>
          <w:rFonts w:ascii="仿宋_GB2312" w:eastAsia="仿宋_GB2312" w:hAnsi="黑体" w:cs="Times New Roman" w:hint="eastAsia"/>
          <w:sz w:val="32"/>
          <w:szCs w:val="32"/>
        </w:rPr>
        <w:t>，另外“和美大新”微信平公众号共推送信息645条，其中231条阅读点击量破千，较上一年相比，数量和质量都有所提高。</w:t>
      </w:r>
      <w:r w:rsidRPr="003D645D">
        <w:rPr>
          <w:rFonts w:ascii="仿宋_GB2312" w:eastAsia="仿宋_GB2312" w:hAnsi="黑体" w:cs="Times New Roman" w:hint="eastAsia"/>
          <w:b/>
          <w:sz w:val="32"/>
          <w:szCs w:val="32"/>
        </w:rPr>
        <w:t>一是</w:t>
      </w:r>
      <w:r w:rsidRPr="003D645D">
        <w:rPr>
          <w:rFonts w:ascii="仿宋_GB2312" w:eastAsia="仿宋_GB2312" w:hAnsi="仿宋_GB2312" w:cs="仿宋_GB2312" w:hint="eastAsia"/>
          <w:b/>
          <w:bCs/>
          <w:sz w:val="32"/>
          <w:szCs w:val="32"/>
        </w:rPr>
        <w:t>突出回应民生关切。</w:t>
      </w:r>
      <w:r w:rsidRPr="003D645D">
        <w:rPr>
          <w:rFonts w:ascii="仿宋_GB2312" w:eastAsia="仿宋_GB2312" w:hAnsi="仿宋_GB2312" w:cs="仿宋_GB2312" w:hint="eastAsia"/>
          <w:sz w:val="32"/>
          <w:szCs w:val="32"/>
        </w:rPr>
        <w:t>把群众最关心、最需要了解的“权、钱、人、事”等事项作为政务公开的重点，做好政府工作报告、财政预决算报告、月度重点、民生实事季度进展、执法信息双公示等事项公开。今年在</w:t>
      </w:r>
      <w:r w:rsidRPr="003D645D">
        <w:rPr>
          <w:rFonts w:ascii="仿宋_GB2312" w:eastAsia="仿宋_GB2312" w:hAnsi="Calibri" w:cs="Times New Roman" w:hint="eastAsia"/>
          <w:sz w:val="32"/>
          <w:szCs w:val="32"/>
        </w:rPr>
        <w:t>“市长信箱”中收到信件</w:t>
      </w:r>
      <w:r w:rsidRPr="003D645D">
        <w:rPr>
          <w:rFonts w:ascii="仿宋_GB2312" w:eastAsia="仿宋_GB2312" w:hAnsi="Calibri" w:cs="Times New Roman" w:hint="eastAsia"/>
          <w:bCs/>
          <w:sz w:val="32"/>
          <w:szCs w:val="32"/>
        </w:rPr>
        <w:t>24件，答复率100%。</w:t>
      </w:r>
      <w:r w:rsidRPr="003D645D">
        <w:rPr>
          <w:rFonts w:ascii="仿宋_GB2312" w:eastAsia="仿宋_GB2312" w:hAnsi="仿宋_GB2312" w:cs="仿宋_GB2312" w:hint="eastAsia"/>
          <w:b/>
          <w:bCs/>
          <w:sz w:val="32"/>
          <w:szCs w:val="32"/>
        </w:rPr>
        <w:t>二是常态做好政府文件公开。</w:t>
      </w:r>
      <w:r w:rsidRPr="003D645D">
        <w:rPr>
          <w:rFonts w:ascii="仿宋_GB2312" w:eastAsia="仿宋_GB2312" w:hAnsi="Calibri" w:cs="Times New Roman" w:hint="eastAsia"/>
          <w:sz w:val="32"/>
          <w:szCs w:val="32"/>
        </w:rPr>
        <w:t>针对本年度政府发文、政策性文件、重大项目情况、区域调整等都严格按照公开要求进行了发布，扎实推进。</w:t>
      </w:r>
      <w:r w:rsidRPr="003D645D">
        <w:rPr>
          <w:rFonts w:ascii="仿宋_GB2312" w:eastAsia="仿宋_GB2312" w:hAnsi="Calibri" w:cs="Times New Roman" w:hint="eastAsia"/>
          <w:b/>
          <w:sz w:val="32"/>
          <w:szCs w:val="32"/>
        </w:rPr>
        <w:t>三是优先保障重点栏目。</w:t>
      </w:r>
      <w:r w:rsidRPr="003D645D">
        <w:rPr>
          <w:rFonts w:ascii="仿宋_GB2312" w:eastAsia="仿宋_GB2312" w:hAnsi="Calibri" w:cs="Times New Roman" w:hint="eastAsia"/>
          <w:sz w:val="32"/>
          <w:szCs w:val="32"/>
        </w:rPr>
        <w:t>根据考核要求，今年我镇在</w:t>
      </w:r>
      <w:r w:rsidRPr="003D645D">
        <w:rPr>
          <w:rFonts w:ascii="仿宋_GB2312" w:eastAsia="仿宋_GB2312" w:hAnsi="黑体" w:cs="Times New Roman" w:hint="eastAsia"/>
          <w:sz w:val="32"/>
          <w:szCs w:val="32"/>
        </w:rPr>
        <w:t>重点栏目上共发布7个信息，分别是新闻发布会2个、政策图解2个、征集调查1个以及访谈直播2个。</w:t>
      </w:r>
      <w:r w:rsidRPr="003D645D">
        <w:rPr>
          <w:rFonts w:ascii="仿宋_GB2312" w:eastAsia="仿宋_GB2312" w:hAnsi="黑体" w:cs="Times New Roman" w:hint="eastAsia"/>
          <w:b/>
          <w:sz w:val="32"/>
          <w:szCs w:val="32"/>
        </w:rPr>
        <w:t>四是积极开展政务公开标准化目录编制工作。</w:t>
      </w:r>
      <w:r w:rsidRPr="003D645D">
        <w:rPr>
          <w:rFonts w:ascii="仿宋_GB2312" w:eastAsia="仿宋_GB2312" w:hAnsi="黑体" w:cs="Times New Roman" w:hint="eastAsia"/>
          <w:sz w:val="32"/>
          <w:szCs w:val="32"/>
        </w:rPr>
        <w:t>对照部委26个领域编制目录，结合我镇“三整合”改革，梳理涉及公开条线，明确目录编制要求，经梳理、核校后形成我镇政务公开标准化目录初稿。</w:t>
      </w:r>
    </w:p>
    <w:p w:rsidR="00406EA4" w:rsidRDefault="00406EA4">
      <w:pPr>
        <w:spacing w:line="520" w:lineRule="exact"/>
        <w:ind w:firstLineChars="200" w:firstLine="640"/>
        <w:rPr>
          <w:rFonts w:ascii="黑体" w:eastAsia="黑体" w:hAnsi="黑体" w:cs="黑体"/>
          <w:sz w:val="32"/>
          <w:szCs w:val="32"/>
        </w:rPr>
      </w:pPr>
    </w:p>
    <w:p w:rsidR="00406EA4" w:rsidRDefault="00406EA4">
      <w:pPr>
        <w:spacing w:line="520" w:lineRule="exact"/>
        <w:ind w:firstLineChars="200" w:firstLine="640"/>
        <w:rPr>
          <w:rFonts w:ascii="黑体" w:eastAsia="黑体" w:hAnsi="黑体" w:cs="黑体"/>
          <w:sz w:val="32"/>
          <w:szCs w:val="32"/>
        </w:rPr>
      </w:pPr>
    </w:p>
    <w:p w:rsidR="00406EA4" w:rsidRDefault="00406EA4">
      <w:pPr>
        <w:spacing w:line="520" w:lineRule="exact"/>
        <w:ind w:firstLineChars="200" w:firstLine="640"/>
        <w:rPr>
          <w:rFonts w:ascii="黑体" w:eastAsia="黑体" w:hAnsi="黑体" w:cs="黑体"/>
          <w:sz w:val="32"/>
          <w:szCs w:val="32"/>
        </w:rPr>
      </w:pPr>
    </w:p>
    <w:p w:rsidR="00406EA4" w:rsidRDefault="00406EA4">
      <w:pPr>
        <w:spacing w:line="520" w:lineRule="exact"/>
        <w:ind w:firstLineChars="200" w:firstLine="640"/>
        <w:rPr>
          <w:rFonts w:ascii="黑体" w:eastAsia="黑体" w:hAnsi="黑体" w:cs="黑体"/>
          <w:sz w:val="32"/>
          <w:szCs w:val="32"/>
        </w:rPr>
      </w:pPr>
    </w:p>
    <w:p w:rsidR="00406EA4" w:rsidRDefault="00406EA4">
      <w:pPr>
        <w:spacing w:line="520" w:lineRule="exact"/>
        <w:ind w:firstLineChars="200" w:firstLine="640"/>
        <w:rPr>
          <w:rFonts w:ascii="黑体" w:eastAsia="黑体" w:hAnsi="黑体" w:cs="黑体"/>
          <w:sz w:val="32"/>
          <w:szCs w:val="32"/>
        </w:rPr>
      </w:pPr>
    </w:p>
    <w:p w:rsidR="007C77BD" w:rsidRDefault="001A5901">
      <w:pPr>
        <w:spacing w:line="520" w:lineRule="exact"/>
        <w:ind w:firstLineChars="200" w:firstLine="640"/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lastRenderedPageBreak/>
        <w:t>二、主动公开政府信息情况</w:t>
      </w:r>
    </w:p>
    <w:tbl>
      <w:tblPr>
        <w:tblW w:w="8140" w:type="dxa"/>
        <w:jc w:val="center"/>
        <w:tblCellMar>
          <w:left w:w="0" w:type="dxa"/>
          <w:right w:w="0" w:type="dxa"/>
        </w:tblCellMar>
        <w:tblLook w:val="04A0"/>
      </w:tblPr>
      <w:tblGrid>
        <w:gridCol w:w="2650"/>
        <w:gridCol w:w="1896"/>
        <w:gridCol w:w="1713"/>
        <w:gridCol w:w="1881"/>
      </w:tblGrid>
      <w:tr w:rsidR="007C77BD">
        <w:trPr>
          <w:trHeight w:hRule="exact" w:val="397"/>
          <w:jc w:val="center"/>
        </w:trPr>
        <w:tc>
          <w:tcPr>
            <w:tcW w:w="8140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C6D9F1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C77BD" w:rsidRDefault="001A5901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第二十条第（一）项</w:t>
            </w:r>
          </w:p>
        </w:tc>
      </w:tr>
      <w:tr w:rsidR="007C77BD">
        <w:trPr>
          <w:trHeight w:hRule="exact" w:val="397"/>
          <w:jc w:val="center"/>
        </w:trPr>
        <w:tc>
          <w:tcPr>
            <w:tcW w:w="265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C77BD" w:rsidRDefault="001A5901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信息内容</w:t>
            </w:r>
          </w:p>
        </w:tc>
        <w:tc>
          <w:tcPr>
            <w:tcW w:w="189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C77BD" w:rsidRDefault="001A5901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本年新</w:t>
            </w:r>
            <w:r>
              <w:rPr>
                <w:rFonts w:ascii="宋体" w:eastAsia="宋体" w:hAnsi="宋体" w:cs="宋体"/>
                <w:sz w:val="20"/>
                <w:szCs w:val="20"/>
              </w:rPr>
              <w:t>制作数量</w:t>
            </w:r>
          </w:p>
        </w:tc>
        <w:tc>
          <w:tcPr>
            <w:tcW w:w="171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C77BD" w:rsidRDefault="001A5901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本年新</w:t>
            </w:r>
            <w:r>
              <w:rPr>
                <w:rFonts w:ascii="宋体" w:eastAsia="宋体" w:hAnsi="宋体" w:cs="宋体"/>
                <w:sz w:val="20"/>
                <w:szCs w:val="20"/>
              </w:rPr>
              <w:t>公开数量</w:t>
            </w:r>
          </w:p>
        </w:tc>
        <w:tc>
          <w:tcPr>
            <w:tcW w:w="18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C77BD" w:rsidRDefault="001A5901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对外公开总数量</w:t>
            </w:r>
          </w:p>
        </w:tc>
      </w:tr>
      <w:tr w:rsidR="007C77BD">
        <w:trPr>
          <w:trHeight w:hRule="exact" w:val="397"/>
          <w:jc w:val="center"/>
        </w:trPr>
        <w:tc>
          <w:tcPr>
            <w:tcW w:w="265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C77BD" w:rsidRDefault="001A5901">
            <w:pPr>
              <w:widowControl/>
              <w:spacing w:line="240" w:lineRule="exact"/>
              <w:jc w:val="left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规章</w:t>
            </w:r>
          </w:p>
        </w:tc>
        <w:tc>
          <w:tcPr>
            <w:tcW w:w="18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C77BD" w:rsidRDefault="001A5901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0</w:t>
            </w:r>
          </w:p>
        </w:tc>
        <w:tc>
          <w:tcPr>
            <w:tcW w:w="17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C77BD" w:rsidRDefault="001A5901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0</w:t>
            </w:r>
          </w:p>
        </w:tc>
        <w:tc>
          <w:tcPr>
            <w:tcW w:w="18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C77BD" w:rsidRDefault="001A5901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0</w:t>
            </w:r>
          </w:p>
        </w:tc>
      </w:tr>
      <w:tr w:rsidR="007C77BD">
        <w:trPr>
          <w:trHeight w:hRule="exact" w:val="397"/>
          <w:jc w:val="center"/>
        </w:trPr>
        <w:tc>
          <w:tcPr>
            <w:tcW w:w="265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C77BD" w:rsidRDefault="001A5901">
            <w:pPr>
              <w:widowControl/>
              <w:spacing w:line="240" w:lineRule="exact"/>
              <w:jc w:val="left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规范性文件</w:t>
            </w:r>
          </w:p>
        </w:tc>
        <w:tc>
          <w:tcPr>
            <w:tcW w:w="18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C77BD" w:rsidRDefault="001A5901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0</w:t>
            </w:r>
          </w:p>
        </w:tc>
        <w:tc>
          <w:tcPr>
            <w:tcW w:w="17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C77BD" w:rsidRDefault="001A5901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0</w:t>
            </w:r>
          </w:p>
        </w:tc>
        <w:tc>
          <w:tcPr>
            <w:tcW w:w="18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C77BD" w:rsidRDefault="0048196F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0</w:t>
            </w:r>
          </w:p>
        </w:tc>
      </w:tr>
      <w:tr w:rsidR="007C77BD">
        <w:trPr>
          <w:trHeight w:hRule="exact" w:val="397"/>
          <w:jc w:val="center"/>
        </w:trPr>
        <w:tc>
          <w:tcPr>
            <w:tcW w:w="8140" w:type="dxa"/>
            <w:gridSpan w:val="4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C6D9F1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C77BD" w:rsidRDefault="001A5901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第二十条第（五）项</w:t>
            </w:r>
          </w:p>
        </w:tc>
      </w:tr>
      <w:tr w:rsidR="007C77BD">
        <w:trPr>
          <w:trHeight w:hRule="exact" w:val="397"/>
          <w:jc w:val="center"/>
        </w:trPr>
        <w:tc>
          <w:tcPr>
            <w:tcW w:w="265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C77BD" w:rsidRDefault="001A5901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信息内容</w:t>
            </w:r>
          </w:p>
        </w:tc>
        <w:tc>
          <w:tcPr>
            <w:tcW w:w="189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C77BD" w:rsidRDefault="001A5901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上一年项目数量</w:t>
            </w:r>
          </w:p>
        </w:tc>
        <w:tc>
          <w:tcPr>
            <w:tcW w:w="171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C77BD" w:rsidRDefault="001A5901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本年增/减</w:t>
            </w:r>
          </w:p>
        </w:tc>
        <w:tc>
          <w:tcPr>
            <w:tcW w:w="18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C77BD" w:rsidRDefault="001A5901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处理决定数量</w:t>
            </w:r>
          </w:p>
        </w:tc>
      </w:tr>
      <w:tr w:rsidR="007C77BD">
        <w:trPr>
          <w:trHeight w:hRule="exact" w:val="397"/>
          <w:jc w:val="center"/>
        </w:trPr>
        <w:tc>
          <w:tcPr>
            <w:tcW w:w="265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7C77BD" w:rsidRDefault="001A5901">
            <w:pPr>
              <w:widowControl/>
              <w:spacing w:line="240" w:lineRule="exact"/>
              <w:jc w:val="left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行政许可</w:t>
            </w:r>
          </w:p>
        </w:tc>
        <w:tc>
          <w:tcPr>
            <w:tcW w:w="18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7C77BD" w:rsidRDefault="001A5901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0</w:t>
            </w:r>
          </w:p>
        </w:tc>
        <w:tc>
          <w:tcPr>
            <w:tcW w:w="17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C77BD" w:rsidRDefault="006C07C3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+</w:t>
            </w:r>
            <w:r w:rsidR="008F678F">
              <w:rPr>
                <w:rFonts w:ascii="宋体" w:eastAsia="宋体" w:hAnsi="宋体" w:cs="宋体" w:hint="eastAsia"/>
                <w:sz w:val="24"/>
              </w:rPr>
              <w:t>71</w:t>
            </w:r>
          </w:p>
        </w:tc>
        <w:tc>
          <w:tcPr>
            <w:tcW w:w="18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C77BD" w:rsidRDefault="008F678F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71</w:t>
            </w:r>
          </w:p>
        </w:tc>
      </w:tr>
      <w:tr w:rsidR="007C77BD">
        <w:trPr>
          <w:trHeight w:hRule="exact" w:val="397"/>
          <w:jc w:val="center"/>
        </w:trPr>
        <w:tc>
          <w:tcPr>
            <w:tcW w:w="265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7C77BD" w:rsidRDefault="001A5901">
            <w:pPr>
              <w:widowControl/>
              <w:spacing w:line="240" w:lineRule="exact"/>
              <w:jc w:val="left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其他对外管理服务事项</w:t>
            </w:r>
          </w:p>
        </w:tc>
        <w:tc>
          <w:tcPr>
            <w:tcW w:w="18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7C77BD" w:rsidRDefault="001A5901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0</w:t>
            </w:r>
          </w:p>
        </w:tc>
        <w:tc>
          <w:tcPr>
            <w:tcW w:w="17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C77BD" w:rsidRDefault="006C07C3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0</w:t>
            </w:r>
          </w:p>
        </w:tc>
        <w:tc>
          <w:tcPr>
            <w:tcW w:w="18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C77BD" w:rsidRDefault="006C07C3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0</w:t>
            </w:r>
          </w:p>
        </w:tc>
      </w:tr>
      <w:tr w:rsidR="007C77BD">
        <w:trPr>
          <w:trHeight w:hRule="exact" w:val="397"/>
          <w:jc w:val="center"/>
        </w:trPr>
        <w:tc>
          <w:tcPr>
            <w:tcW w:w="8140" w:type="dxa"/>
            <w:gridSpan w:val="4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C6D9F1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C77BD" w:rsidRDefault="001A5901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第二十条第（六）项</w:t>
            </w:r>
          </w:p>
        </w:tc>
      </w:tr>
      <w:tr w:rsidR="007C77BD">
        <w:trPr>
          <w:trHeight w:hRule="exact" w:val="397"/>
          <w:jc w:val="center"/>
        </w:trPr>
        <w:tc>
          <w:tcPr>
            <w:tcW w:w="265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C77BD" w:rsidRDefault="001A5901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信息内容</w:t>
            </w:r>
          </w:p>
        </w:tc>
        <w:tc>
          <w:tcPr>
            <w:tcW w:w="189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C77BD" w:rsidRDefault="001A5901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上一年项目数量</w:t>
            </w:r>
          </w:p>
        </w:tc>
        <w:tc>
          <w:tcPr>
            <w:tcW w:w="171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C77BD" w:rsidRDefault="001A5901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本年增/减</w:t>
            </w:r>
          </w:p>
        </w:tc>
        <w:tc>
          <w:tcPr>
            <w:tcW w:w="18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C77BD" w:rsidRDefault="001A5901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处理决定数量</w:t>
            </w:r>
          </w:p>
        </w:tc>
      </w:tr>
      <w:tr w:rsidR="007C77BD">
        <w:trPr>
          <w:trHeight w:hRule="exact" w:val="397"/>
          <w:jc w:val="center"/>
        </w:trPr>
        <w:tc>
          <w:tcPr>
            <w:tcW w:w="265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7C77BD" w:rsidRDefault="001A5901">
            <w:pPr>
              <w:widowControl/>
              <w:spacing w:line="240" w:lineRule="exact"/>
              <w:jc w:val="left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行政处罚</w:t>
            </w:r>
          </w:p>
        </w:tc>
        <w:tc>
          <w:tcPr>
            <w:tcW w:w="18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7C77BD" w:rsidRDefault="001A5901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0</w:t>
            </w:r>
          </w:p>
        </w:tc>
        <w:tc>
          <w:tcPr>
            <w:tcW w:w="17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C77BD" w:rsidRDefault="006C07C3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+</w:t>
            </w:r>
            <w:r w:rsidR="0048196F">
              <w:rPr>
                <w:rFonts w:ascii="宋体" w:eastAsia="宋体" w:hAnsi="宋体" w:cs="宋体" w:hint="eastAsia"/>
                <w:sz w:val="24"/>
              </w:rPr>
              <w:t>1447</w:t>
            </w:r>
          </w:p>
        </w:tc>
        <w:tc>
          <w:tcPr>
            <w:tcW w:w="18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C77BD" w:rsidRDefault="0048196F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1447</w:t>
            </w:r>
          </w:p>
        </w:tc>
      </w:tr>
      <w:tr w:rsidR="007C77BD">
        <w:trPr>
          <w:trHeight w:hRule="exact" w:val="397"/>
          <w:jc w:val="center"/>
        </w:trPr>
        <w:tc>
          <w:tcPr>
            <w:tcW w:w="265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7C77BD" w:rsidRDefault="001A5901">
            <w:pPr>
              <w:widowControl/>
              <w:spacing w:line="240" w:lineRule="exact"/>
              <w:jc w:val="left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行政强制</w:t>
            </w:r>
          </w:p>
        </w:tc>
        <w:tc>
          <w:tcPr>
            <w:tcW w:w="18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7C77BD" w:rsidRDefault="001A5901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0</w:t>
            </w:r>
          </w:p>
        </w:tc>
        <w:tc>
          <w:tcPr>
            <w:tcW w:w="17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C77BD" w:rsidRDefault="006C07C3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+</w:t>
            </w:r>
            <w:r w:rsidR="0048196F">
              <w:rPr>
                <w:rFonts w:ascii="宋体" w:eastAsia="宋体" w:hAnsi="宋体" w:cs="宋体" w:hint="eastAsia"/>
                <w:sz w:val="24"/>
              </w:rPr>
              <w:t>1</w:t>
            </w:r>
          </w:p>
        </w:tc>
        <w:tc>
          <w:tcPr>
            <w:tcW w:w="18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C77BD" w:rsidRDefault="0048196F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1</w:t>
            </w:r>
          </w:p>
        </w:tc>
      </w:tr>
      <w:tr w:rsidR="007C77BD">
        <w:trPr>
          <w:trHeight w:hRule="exact" w:val="397"/>
          <w:jc w:val="center"/>
        </w:trPr>
        <w:tc>
          <w:tcPr>
            <w:tcW w:w="8140" w:type="dxa"/>
            <w:gridSpan w:val="4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C6D9F1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C77BD" w:rsidRDefault="001A5901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第二十条第（八）项</w:t>
            </w:r>
          </w:p>
        </w:tc>
      </w:tr>
      <w:tr w:rsidR="007C77BD">
        <w:trPr>
          <w:trHeight w:hRule="exact" w:val="397"/>
          <w:jc w:val="center"/>
        </w:trPr>
        <w:tc>
          <w:tcPr>
            <w:tcW w:w="265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C77BD" w:rsidRDefault="001A5901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信息内容</w:t>
            </w:r>
          </w:p>
        </w:tc>
        <w:tc>
          <w:tcPr>
            <w:tcW w:w="18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C77BD" w:rsidRDefault="001A5901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上一年项目数量</w:t>
            </w:r>
          </w:p>
        </w:tc>
        <w:tc>
          <w:tcPr>
            <w:tcW w:w="3594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C77BD" w:rsidRDefault="001A5901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本年增/减</w:t>
            </w:r>
          </w:p>
        </w:tc>
      </w:tr>
      <w:tr w:rsidR="007C77BD">
        <w:trPr>
          <w:trHeight w:hRule="exact" w:val="397"/>
          <w:jc w:val="center"/>
        </w:trPr>
        <w:tc>
          <w:tcPr>
            <w:tcW w:w="265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C77BD" w:rsidRDefault="001A5901">
            <w:pPr>
              <w:widowControl/>
              <w:spacing w:line="240" w:lineRule="exact"/>
              <w:jc w:val="left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行政事业性收费</w:t>
            </w:r>
          </w:p>
        </w:tc>
        <w:tc>
          <w:tcPr>
            <w:tcW w:w="18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C77BD" w:rsidRDefault="001A5901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0</w:t>
            </w:r>
          </w:p>
        </w:tc>
        <w:tc>
          <w:tcPr>
            <w:tcW w:w="3594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C77BD" w:rsidRDefault="001A5901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0</w:t>
            </w:r>
          </w:p>
        </w:tc>
      </w:tr>
      <w:tr w:rsidR="007C77BD">
        <w:trPr>
          <w:trHeight w:hRule="exact" w:val="397"/>
          <w:jc w:val="center"/>
        </w:trPr>
        <w:tc>
          <w:tcPr>
            <w:tcW w:w="8140" w:type="dxa"/>
            <w:gridSpan w:val="4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C6D9F1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C77BD" w:rsidRDefault="001A5901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第二十条第（九）项</w:t>
            </w:r>
          </w:p>
        </w:tc>
      </w:tr>
      <w:tr w:rsidR="007C77BD">
        <w:trPr>
          <w:trHeight w:hRule="exact" w:val="397"/>
          <w:jc w:val="center"/>
        </w:trPr>
        <w:tc>
          <w:tcPr>
            <w:tcW w:w="265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C77BD" w:rsidRDefault="001A5901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信息内容</w:t>
            </w:r>
          </w:p>
        </w:tc>
        <w:tc>
          <w:tcPr>
            <w:tcW w:w="18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C77BD" w:rsidRDefault="001A5901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采购项目数量</w:t>
            </w:r>
          </w:p>
        </w:tc>
        <w:tc>
          <w:tcPr>
            <w:tcW w:w="3594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C77BD" w:rsidRDefault="001A5901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采购总金额</w:t>
            </w:r>
          </w:p>
        </w:tc>
      </w:tr>
      <w:tr w:rsidR="007C77BD">
        <w:trPr>
          <w:trHeight w:hRule="exact" w:val="397"/>
          <w:jc w:val="center"/>
        </w:trPr>
        <w:tc>
          <w:tcPr>
            <w:tcW w:w="265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C77BD" w:rsidRDefault="001A5901">
            <w:pPr>
              <w:widowControl/>
              <w:spacing w:line="240" w:lineRule="exact"/>
              <w:jc w:val="left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政府集中采购</w:t>
            </w:r>
          </w:p>
        </w:tc>
        <w:tc>
          <w:tcPr>
            <w:tcW w:w="18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C77BD" w:rsidRDefault="00582D62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33</w:t>
            </w:r>
            <w:r w:rsidR="001A5901">
              <w:rPr>
                <w:rFonts w:ascii="宋体" w:eastAsia="宋体" w:hAnsi="宋体" w:cs="宋体" w:hint="eastAsia"/>
                <w:sz w:val="24"/>
              </w:rPr>
              <w:t>项</w:t>
            </w:r>
          </w:p>
        </w:tc>
        <w:tc>
          <w:tcPr>
            <w:tcW w:w="3594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C77BD" w:rsidRDefault="00582D62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sz w:val="24"/>
              </w:rPr>
            </w:pPr>
            <w:r w:rsidRPr="00582D62">
              <w:rPr>
                <w:rFonts w:ascii="宋体" w:eastAsia="宋体" w:hAnsi="宋体" w:cs="宋体" w:hint="eastAsia"/>
                <w:sz w:val="24"/>
              </w:rPr>
              <w:t>5507.176826万元</w:t>
            </w:r>
          </w:p>
        </w:tc>
      </w:tr>
    </w:tbl>
    <w:p w:rsidR="007C77BD" w:rsidRDefault="001A5901">
      <w:pPr>
        <w:spacing w:line="520" w:lineRule="exact"/>
        <w:ind w:firstLineChars="200" w:firstLine="640"/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三、收到和处理政府信息公开申请情况</w:t>
      </w:r>
    </w:p>
    <w:tbl>
      <w:tblPr>
        <w:tblW w:w="9071" w:type="dxa"/>
        <w:jc w:val="center"/>
        <w:tblCellMar>
          <w:left w:w="0" w:type="dxa"/>
          <w:right w:w="0" w:type="dxa"/>
        </w:tblCellMar>
        <w:tblLook w:val="04A0"/>
      </w:tblPr>
      <w:tblGrid>
        <w:gridCol w:w="494"/>
        <w:gridCol w:w="855"/>
        <w:gridCol w:w="2130"/>
        <w:gridCol w:w="825"/>
        <w:gridCol w:w="765"/>
        <w:gridCol w:w="765"/>
        <w:gridCol w:w="825"/>
        <w:gridCol w:w="990"/>
        <w:gridCol w:w="720"/>
        <w:gridCol w:w="702"/>
      </w:tblGrid>
      <w:tr w:rsidR="007C77BD">
        <w:trPr>
          <w:jc w:val="center"/>
        </w:trPr>
        <w:tc>
          <w:tcPr>
            <w:tcW w:w="3479" w:type="dxa"/>
            <w:gridSpan w:val="3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C77BD" w:rsidRDefault="001A5901">
            <w:pPr>
              <w:widowControl/>
              <w:spacing w:line="260" w:lineRule="exact"/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0"/>
                <w:szCs w:val="20"/>
              </w:rPr>
              <w:t>（本列数据的勾稽关系为：第一项加第二项之和，等于第三项加第四项之和）</w:t>
            </w:r>
          </w:p>
        </w:tc>
        <w:tc>
          <w:tcPr>
            <w:tcW w:w="5592" w:type="dxa"/>
            <w:gridSpan w:val="7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C77BD" w:rsidRDefault="001A5901">
            <w:pPr>
              <w:widowControl/>
              <w:spacing w:line="260" w:lineRule="exact"/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0"/>
                <w:szCs w:val="20"/>
              </w:rPr>
              <w:t>申请人情况</w:t>
            </w:r>
          </w:p>
        </w:tc>
      </w:tr>
      <w:tr w:rsidR="007C77BD">
        <w:trPr>
          <w:jc w:val="center"/>
        </w:trPr>
        <w:tc>
          <w:tcPr>
            <w:tcW w:w="0" w:type="auto"/>
            <w:gridSpan w:val="3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7C77BD" w:rsidRDefault="007C77BD">
            <w:pPr>
              <w:widowControl/>
              <w:spacing w:line="260" w:lineRule="exact"/>
              <w:jc w:val="left"/>
              <w:rPr>
                <w:rFonts w:ascii="宋体" w:eastAsia="宋体" w:hAnsi="宋体" w:cs="宋体"/>
                <w:sz w:val="24"/>
              </w:rPr>
            </w:pPr>
          </w:p>
        </w:tc>
        <w:tc>
          <w:tcPr>
            <w:tcW w:w="825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C77BD" w:rsidRDefault="001A5901">
            <w:pPr>
              <w:widowControl/>
              <w:spacing w:line="260" w:lineRule="exact"/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0"/>
                <w:szCs w:val="20"/>
              </w:rPr>
              <w:t>自然人</w:t>
            </w:r>
          </w:p>
        </w:tc>
        <w:tc>
          <w:tcPr>
            <w:tcW w:w="4065" w:type="dxa"/>
            <w:gridSpan w:val="5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C77BD" w:rsidRDefault="001A5901">
            <w:pPr>
              <w:widowControl/>
              <w:spacing w:line="260" w:lineRule="exact"/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0"/>
                <w:szCs w:val="20"/>
              </w:rPr>
              <w:t>法人或其他组织</w:t>
            </w:r>
          </w:p>
        </w:tc>
        <w:tc>
          <w:tcPr>
            <w:tcW w:w="702" w:type="dxa"/>
            <w:vMerge w:val="restar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C77BD" w:rsidRDefault="001A5901">
            <w:pPr>
              <w:widowControl/>
              <w:spacing w:line="260" w:lineRule="exact"/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0"/>
                <w:szCs w:val="20"/>
              </w:rPr>
              <w:t>总计</w:t>
            </w:r>
          </w:p>
        </w:tc>
      </w:tr>
      <w:tr w:rsidR="007C77BD">
        <w:trPr>
          <w:jc w:val="center"/>
        </w:trPr>
        <w:tc>
          <w:tcPr>
            <w:tcW w:w="0" w:type="auto"/>
            <w:gridSpan w:val="3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7C77BD" w:rsidRDefault="007C77BD">
            <w:pPr>
              <w:widowControl/>
              <w:spacing w:line="260" w:lineRule="exact"/>
              <w:jc w:val="left"/>
              <w:rPr>
                <w:rFonts w:ascii="宋体" w:eastAsia="宋体" w:hAnsi="宋体" w:cs="宋体"/>
                <w:sz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7C77BD" w:rsidRDefault="007C77BD">
            <w:pPr>
              <w:widowControl/>
              <w:spacing w:line="260" w:lineRule="exact"/>
              <w:jc w:val="left"/>
              <w:rPr>
                <w:rFonts w:ascii="宋体" w:eastAsia="宋体" w:hAnsi="宋体" w:cs="宋体"/>
                <w:sz w:val="24"/>
              </w:rPr>
            </w:pP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C77BD" w:rsidRDefault="001A5901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0"/>
                <w:szCs w:val="20"/>
              </w:rPr>
              <w:t>商业企业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C77BD" w:rsidRDefault="001A5901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0"/>
                <w:szCs w:val="20"/>
              </w:rPr>
              <w:t>科研机构</w:t>
            </w:r>
          </w:p>
        </w:tc>
        <w:tc>
          <w:tcPr>
            <w:tcW w:w="82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C77BD" w:rsidRDefault="001A5901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0"/>
                <w:szCs w:val="20"/>
              </w:rPr>
              <w:t>社会公益组织</w:t>
            </w:r>
          </w:p>
        </w:tc>
        <w:tc>
          <w:tcPr>
            <w:tcW w:w="99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C77BD" w:rsidRDefault="001A5901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0"/>
                <w:szCs w:val="20"/>
              </w:rPr>
              <w:t>法律服务机构</w:t>
            </w:r>
          </w:p>
        </w:tc>
        <w:tc>
          <w:tcPr>
            <w:tcW w:w="72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C77BD" w:rsidRDefault="001A5901">
            <w:pPr>
              <w:widowControl/>
              <w:spacing w:line="260" w:lineRule="exact"/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0"/>
                <w:szCs w:val="20"/>
              </w:rPr>
              <w:t>其他</w:t>
            </w:r>
          </w:p>
        </w:tc>
        <w:tc>
          <w:tcPr>
            <w:tcW w:w="0" w:type="auto"/>
            <w:vMerge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7C77BD" w:rsidRDefault="007C77BD">
            <w:pPr>
              <w:widowControl/>
              <w:spacing w:line="260" w:lineRule="exact"/>
              <w:jc w:val="left"/>
              <w:rPr>
                <w:rFonts w:ascii="宋体" w:eastAsia="宋体" w:hAnsi="宋体" w:cs="宋体"/>
                <w:sz w:val="24"/>
              </w:rPr>
            </w:pPr>
          </w:p>
        </w:tc>
      </w:tr>
      <w:tr w:rsidR="007C77BD">
        <w:trPr>
          <w:jc w:val="center"/>
        </w:trPr>
        <w:tc>
          <w:tcPr>
            <w:tcW w:w="3479" w:type="dxa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7C77BD" w:rsidRDefault="001A5901">
            <w:pPr>
              <w:widowControl/>
              <w:spacing w:line="260" w:lineRule="exact"/>
              <w:jc w:val="left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0"/>
                <w:szCs w:val="20"/>
              </w:rPr>
              <w:t>一、本年新收政府信息公开申请数量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C77BD" w:rsidRDefault="003340AA">
            <w:pPr>
              <w:widowControl/>
              <w:spacing w:line="260" w:lineRule="exact"/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3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C77BD" w:rsidRDefault="001A5901">
            <w:pPr>
              <w:widowControl/>
              <w:spacing w:line="260" w:lineRule="exact"/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0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C77BD" w:rsidRDefault="001A5901">
            <w:pPr>
              <w:widowControl/>
              <w:spacing w:line="260" w:lineRule="exact"/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0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C77BD" w:rsidRDefault="001A5901">
            <w:pPr>
              <w:widowControl/>
              <w:spacing w:line="260" w:lineRule="exact"/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0</w:t>
            </w:r>
          </w:p>
        </w:tc>
        <w:tc>
          <w:tcPr>
            <w:tcW w:w="9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C77BD" w:rsidRDefault="001A5901">
            <w:pPr>
              <w:widowControl/>
              <w:spacing w:line="260" w:lineRule="exact"/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C77BD" w:rsidRDefault="001A5901">
            <w:pPr>
              <w:widowControl/>
              <w:spacing w:line="260" w:lineRule="exact"/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C77BD" w:rsidRDefault="003340AA">
            <w:pPr>
              <w:widowControl/>
              <w:spacing w:line="260" w:lineRule="exact"/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3</w:t>
            </w:r>
          </w:p>
        </w:tc>
      </w:tr>
      <w:tr w:rsidR="007C77BD">
        <w:trPr>
          <w:jc w:val="center"/>
        </w:trPr>
        <w:tc>
          <w:tcPr>
            <w:tcW w:w="3479" w:type="dxa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7C77BD" w:rsidRDefault="001A5901">
            <w:pPr>
              <w:widowControl/>
              <w:spacing w:line="260" w:lineRule="exact"/>
              <w:jc w:val="left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0"/>
                <w:szCs w:val="20"/>
              </w:rPr>
              <w:t>二、上年结转政府信息公开申请数量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C77BD" w:rsidRDefault="001A5901">
            <w:pPr>
              <w:widowControl/>
              <w:spacing w:line="260" w:lineRule="exact"/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0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C77BD" w:rsidRDefault="001A5901">
            <w:pPr>
              <w:widowControl/>
              <w:spacing w:line="260" w:lineRule="exact"/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0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C77BD" w:rsidRDefault="001A5901">
            <w:pPr>
              <w:widowControl/>
              <w:spacing w:line="260" w:lineRule="exact"/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0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C77BD" w:rsidRDefault="001A5901">
            <w:pPr>
              <w:widowControl/>
              <w:spacing w:line="260" w:lineRule="exact"/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0</w:t>
            </w:r>
          </w:p>
        </w:tc>
        <w:tc>
          <w:tcPr>
            <w:tcW w:w="9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C77BD" w:rsidRDefault="001A5901">
            <w:pPr>
              <w:widowControl/>
              <w:spacing w:line="260" w:lineRule="exact"/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C77BD" w:rsidRDefault="001A5901">
            <w:pPr>
              <w:widowControl/>
              <w:spacing w:line="260" w:lineRule="exact"/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C77BD" w:rsidRDefault="001A5901">
            <w:pPr>
              <w:widowControl/>
              <w:spacing w:line="260" w:lineRule="exact"/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0</w:t>
            </w:r>
          </w:p>
        </w:tc>
      </w:tr>
      <w:tr w:rsidR="007C77BD">
        <w:trPr>
          <w:jc w:val="center"/>
        </w:trPr>
        <w:tc>
          <w:tcPr>
            <w:tcW w:w="494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7C77BD" w:rsidRDefault="001A5901">
            <w:pPr>
              <w:widowControl/>
              <w:spacing w:line="260" w:lineRule="exact"/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0"/>
                <w:szCs w:val="20"/>
              </w:rPr>
              <w:t>三、本年度办理结果</w:t>
            </w:r>
          </w:p>
        </w:tc>
        <w:tc>
          <w:tcPr>
            <w:tcW w:w="2985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7C77BD" w:rsidRDefault="001A5901">
            <w:pPr>
              <w:widowControl/>
              <w:spacing w:line="260" w:lineRule="exact"/>
              <w:jc w:val="left"/>
              <w:rPr>
                <w:rFonts w:ascii="宋体" w:eastAsia="宋体" w:hAnsi="宋体" w:cs="宋体"/>
                <w:sz w:val="24"/>
              </w:rPr>
            </w:pPr>
            <w:r>
              <w:rPr>
                <w:rFonts w:ascii="楷体" w:eastAsia="楷体" w:hAnsi="楷体" w:cs="宋体" w:hint="eastAsia"/>
                <w:sz w:val="20"/>
                <w:szCs w:val="20"/>
              </w:rPr>
              <w:t>（一）予以公开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C77BD" w:rsidRDefault="007C77BD">
            <w:pPr>
              <w:widowControl/>
              <w:spacing w:line="260" w:lineRule="exact"/>
              <w:jc w:val="center"/>
              <w:rPr>
                <w:rFonts w:ascii="宋体" w:eastAsia="宋体" w:hAnsi="宋体" w:cs="宋体"/>
                <w:sz w:val="24"/>
              </w:rPr>
            </w:pP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C77BD" w:rsidRDefault="001A5901">
            <w:pPr>
              <w:widowControl/>
              <w:spacing w:line="260" w:lineRule="exact"/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0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C77BD" w:rsidRDefault="001A5901">
            <w:pPr>
              <w:widowControl/>
              <w:spacing w:line="260" w:lineRule="exact"/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0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C77BD" w:rsidRDefault="001A5901">
            <w:pPr>
              <w:widowControl/>
              <w:spacing w:line="260" w:lineRule="exact"/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0</w:t>
            </w:r>
          </w:p>
        </w:tc>
        <w:tc>
          <w:tcPr>
            <w:tcW w:w="9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C77BD" w:rsidRDefault="001A5901">
            <w:pPr>
              <w:widowControl/>
              <w:spacing w:line="260" w:lineRule="exact"/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C77BD" w:rsidRDefault="001A5901">
            <w:pPr>
              <w:widowControl/>
              <w:spacing w:line="260" w:lineRule="exact"/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0</w:t>
            </w:r>
          </w:p>
        </w:tc>
        <w:tc>
          <w:tcPr>
            <w:tcW w:w="70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C77BD" w:rsidRDefault="001A5901">
            <w:pPr>
              <w:widowControl/>
              <w:spacing w:line="260" w:lineRule="exact"/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0</w:t>
            </w:r>
          </w:p>
        </w:tc>
      </w:tr>
      <w:tr w:rsidR="007C77BD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7C77BD" w:rsidRDefault="007C77BD">
            <w:pPr>
              <w:widowControl/>
              <w:spacing w:line="260" w:lineRule="exact"/>
              <w:jc w:val="left"/>
              <w:rPr>
                <w:rFonts w:ascii="宋体" w:eastAsia="宋体" w:hAnsi="宋体" w:cs="宋体"/>
                <w:sz w:val="24"/>
              </w:rPr>
            </w:pPr>
          </w:p>
        </w:tc>
        <w:tc>
          <w:tcPr>
            <w:tcW w:w="2985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7C77BD" w:rsidRDefault="001A5901">
            <w:pPr>
              <w:widowControl/>
              <w:spacing w:line="260" w:lineRule="exact"/>
              <w:jc w:val="left"/>
              <w:rPr>
                <w:rFonts w:ascii="宋体" w:eastAsia="宋体" w:hAnsi="宋体" w:cs="宋体"/>
                <w:sz w:val="24"/>
              </w:rPr>
            </w:pPr>
            <w:r>
              <w:rPr>
                <w:rFonts w:ascii="楷体" w:eastAsia="楷体" w:hAnsi="楷体" w:cs="宋体" w:hint="eastAsia"/>
                <w:sz w:val="20"/>
                <w:szCs w:val="20"/>
              </w:rPr>
              <w:t>（二）部分公开（区分处理的，只计这一情形，不计其他情形）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C77BD" w:rsidRDefault="007F496D">
            <w:pPr>
              <w:widowControl/>
              <w:spacing w:line="260" w:lineRule="exact"/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1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C77BD" w:rsidRDefault="001A5901">
            <w:pPr>
              <w:widowControl/>
              <w:spacing w:line="260" w:lineRule="exact"/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0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C77BD" w:rsidRDefault="001A5901">
            <w:pPr>
              <w:widowControl/>
              <w:spacing w:line="260" w:lineRule="exact"/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0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C77BD" w:rsidRDefault="001A5901">
            <w:pPr>
              <w:widowControl/>
              <w:spacing w:line="260" w:lineRule="exact"/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0</w:t>
            </w:r>
          </w:p>
        </w:tc>
        <w:tc>
          <w:tcPr>
            <w:tcW w:w="9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C77BD" w:rsidRDefault="001A5901">
            <w:pPr>
              <w:widowControl/>
              <w:spacing w:line="260" w:lineRule="exact"/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C77BD" w:rsidRDefault="001A5901">
            <w:pPr>
              <w:widowControl/>
              <w:spacing w:line="260" w:lineRule="exact"/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C77BD" w:rsidRDefault="007F496D">
            <w:pPr>
              <w:widowControl/>
              <w:spacing w:line="260" w:lineRule="exact"/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1</w:t>
            </w:r>
          </w:p>
        </w:tc>
      </w:tr>
      <w:tr w:rsidR="007C77BD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7C77BD" w:rsidRDefault="007C77BD">
            <w:pPr>
              <w:widowControl/>
              <w:spacing w:line="260" w:lineRule="exact"/>
              <w:jc w:val="left"/>
              <w:rPr>
                <w:rFonts w:ascii="宋体" w:eastAsia="宋体" w:hAnsi="宋体" w:cs="宋体"/>
                <w:sz w:val="24"/>
              </w:rPr>
            </w:pPr>
          </w:p>
        </w:tc>
        <w:tc>
          <w:tcPr>
            <w:tcW w:w="855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C77BD" w:rsidRDefault="001A5901">
            <w:pPr>
              <w:widowControl/>
              <w:spacing w:line="260" w:lineRule="exact"/>
              <w:jc w:val="left"/>
              <w:rPr>
                <w:rFonts w:ascii="宋体" w:eastAsia="宋体" w:hAnsi="宋体" w:cs="宋体"/>
                <w:sz w:val="24"/>
              </w:rPr>
            </w:pPr>
            <w:r>
              <w:rPr>
                <w:rFonts w:ascii="楷体" w:eastAsia="楷体" w:hAnsi="楷体" w:cs="宋体" w:hint="eastAsia"/>
                <w:sz w:val="20"/>
                <w:szCs w:val="20"/>
              </w:rPr>
              <w:t>（三）不予公开</w:t>
            </w:r>
          </w:p>
        </w:tc>
        <w:tc>
          <w:tcPr>
            <w:tcW w:w="21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C77BD" w:rsidRDefault="001A5901">
            <w:pPr>
              <w:widowControl/>
              <w:spacing w:line="260" w:lineRule="exact"/>
              <w:jc w:val="left"/>
              <w:rPr>
                <w:rFonts w:ascii="宋体" w:eastAsia="宋体" w:hAnsi="宋体" w:cs="宋体"/>
                <w:sz w:val="24"/>
              </w:rPr>
            </w:pPr>
            <w:r>
              <w:rPr>
                <w:rFonts w:ascii="楷体" w:eastAsia="楷体" w:hAnsi="楷体" w:cs="宋体" w:hint="eastAsia"/>
                <w:sz w:val="20"/>
                <w:szCs w:val="20"/>
              </w:rPr>
              <w:t>1.属于国家秘密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C77BD" w:rsidRDefault="001A5901">
            <w:pPr>
              <w:widowControl/>
              <w:spacing w:line="260" w:lineRule="exact"/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0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C77BD" w:rsidRDefault="001A5901">
            <w:pPr>
              <w:widowControl/>
              <w:spacing w:line="260" w:lineRule="exact"/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0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C77BD" w:rsidRDefault="001A5901">
            <w:pPr>
              <w:widowControl/>
              <w:spacing w:line="260" w:lineRule="exact"/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0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C77BD" w:rsidRDefault="001A5901">
            <w:pPr>
              <w:widowControl/>
              <w:spacing w:line="260" w:lineRule="exact"/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0</w:t>
            </w:r>
          </w:p>
        </w:tc>
        <w:tc>
          <w:tcPr>
            <w:tcW w:w="9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C77BD" w:rsidRDefault="001A5901">
            <w:pPr>
              <w:widowControl/>
              <w:spacing w:line="260" w:lineRule="exact"/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C77BD" w:rsidRDefault="001A5901">
            <w:pPr>
              <w:widowControl/>
              <w:spacing w:line="260" w:lineRule="exact"/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0</w:t>
            </w:r>
          </w:p>
        </w:tc>
        <w:tc>
          <w:tcPr>
            <w:tcW w:w="70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C77BD" w:rsidRDefault="001A5901">
            <w:pPr>
              <w:widowControl/>
              <w:spacing w:line="260" w:lineRule="exact"/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0</w:t>
            </w:r>
          </w:p>
        </w:tc>
      </w:tr>
      <w:tr w:rsidR="007C77BD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7C77BD" w:rsidRDefault="007C77BD">
            <w:pPr>
              <w:widowControl/>
              <w:spacing w:line="260" w:lineRule="exact"/>
              <w:jc w:val="left"/>
              <w:rPr>
                <w:rFonts w:ascii="宋体" w:eastAsia="宋体" w:hAnsi="宋体" w:cs="宋体"/>
                <w:sz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7C77BD" w:rsidRDefault="007C77BD">
            <w:pPr>
              <w:widowControl/>
              <w:spacing w:line="260" w:lineRule="exact"/>
              <w:jc w:val="left"/>
              <w:rPr>
                <w:rFonts w:ascii="宋体" w:eastAsia="宋体" w:hAnsi="宋体" w:cs="宋体"/>
                <w:sz w:val="24"/>
              </w:rPr>
            </w:pPr>
          </w:p>
        </w:tc>
        <w:tc>
          <w:tcPr>
            <w:tcW w:w="21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C77BD" w:rsidRDefault="001A5901">
            <w:pPr>
              <w:widowControl/>
              <w:spacing w:line="260" w:lineRule="exact"/>
              <w:jc w:val="left"/>
              <w:rPr>
                <w:rFonts w:ascii="宋体" w:eastAsia="宋体" w:hAnsi="宋体" w:cs="宋体"/>
                <w:sz w:val="24"/>
              </w:rPr>
            </w:pPr>
            <w:r>
              <w:rPr>
                <w:rFonts w:ascii="楷体" w:eastAsia="楷体" w:hAnsi="楷体" w:cs="宋体" w:hint="eastAsia"/>
                <w:sz w:val="20"/>
                <w:szCs w:val="20"/>
              </w:rPr>
              <w:t>2.其他法律行政法规禁止公开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C77BD" w:rsidRDefault="001A5901">
            <w:pPr>
              <w:widowControl/>
              <w:spacing w:line="260" w:lineRule="exact"/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0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C77BD" w:rsidRDefault="001A5901">
            <w:pPr>
              <w:widowControl/>
              <w:spacing w:line="260" w:lineRule="exact"/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0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C77BD" w:rsidRDefault="001A5901">
            <w:pPr>
              <w:widowControl/>
              <w:spacing w:line="260" w:lineRule="exact"/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0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C77BD" w:rsidRDefault="001A5901">
            <w:pPr>
              <w:widowControl/>
              <w:spacing w:line="260" w:lineRule="exact"/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0</w:t>
            </w:r>
          </w:p>
        </w:tc>
        <w:tc>
          <w:tcPr>
            <w:tcW w:w="9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C77BD" w:rsidRDefault="001A5901">
            <w:pPr>
              <w:widowControl/>
              <w:spacing w:line="260" w:lineRule="exact"/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C77BD" w:rsidRDefault="001A5901">
            <w:pPr>
              <w:widowControl/>
              <w:spacing w:line="260" w:lineRule="exact"/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C77BD" w:rsidRDefault="001A5901">
            <w:pPr>
              <w:widowControl/>
              <w:spacing w:line="260" w:lineRule="exact"/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0</w:t>
            </w:r>
          </w:p>
        </w:tc>
      </w:tr>
      <w:tr w:rsidR="007C77BD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7C77BD" w:rsidRDefault="007C77BD">
            <w:pPr>
              <w:widowControl/>
              <w:spacing w:line="260" w:lineRule="exact"/>
              <w:jc w:val="left"/>
              <w:rPr>
                <w:rFonts w:ascii="宋体" w:eastAsia="宋体" w:hAnsi="宋体" w:cs="宋体"/>
                <w:sz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7C77BD" w:rsidRDefault="007C77BD">
            <w:pPr>
              <w:widowControl/>
              <w:spacing w:line="260" w:lineRule="exact"/>
              <w:jc w:val="left"/>
              <w:rPr>
                <w:rFonts w:ascii="宋体" w:eastAsia="宋体" w:hAnsi="宋体" w:cs="宋体"/>
                <w:sz w:val="24"/>
              </w:rPr>
            </w:pPr>
          </w:p>
        </w:tc>
        <w:tc>
          <w:tcPr>
            <w:tcW w:w="21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C77BD" w:rsidRDefault="001A5901">
            <w:pPr>
              <w:widowControl/>
              <w:spacing w:line="260" w:lineRule="exact"/>
              <w:jc w:val="left"/>
              <w:rPr>
                <w:rFonts w:ascii="宋体" w:eastAsia="宋体" w:hAnsi="宋体" w:cs="宋体"/>
                <w:sz w:val="24"/>
              </w:rPr>
            </w:pPr>
            <w:r>
              <w:rPr>
                <w:rFonts w:ascii="楷体" w:eastAsia="楷体" w:hAnsi="楷体" w:cs="宋体" w:hint="eastAsia"/>
                <w:sz w:val="20"/>
                <w:szCs w:val="20"/>
              </w:rPr>
              <w:t>3.危及“三安全一稳定”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C77BD" w:rsidRDefault="001A5901">
            <w:pPr>
              <w:widowControl/>
              <w:spacing w:line="260" w:lineRule="exact"/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0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C77BD" w:rsidRDefault="001A5901">
            <w:pPr>
              <w:widowControl/>
              <w:spacing w:line="260" w:lineRule="exact"/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0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C77BD" w:rsidRDefault="001A5901">
            <w:pPr>
              <w:widowControl/>
              <w:spacing w:line="260" w:lineRule="exact"/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0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C77BD" w:rsidRDefault="001A5901">
            <w:pPr>
              <w:widowControl/>
              <w:spacing w:line="260" w:lineRule="exact"/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0</w:t>
            </w:r>
          </w:p>
        </w:tc>
        <w:tc>
          <w:tcPr>
            <w:tcW w:w="9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C77BD" w:rsidRDefault="001A5901">
            <w:pPr>
              <w:widowControl/>
              <w:spacing w:line="260" w:lineRule="exact"/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C77BD" w:rsidRDefault="001A5901">
            <w:pPr>
              <w:widowControl/>
              <w:spacing w:line="260" w:lineRule="exact"/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C77BD" w:rsidRDefault="001A5901">
            <w:pPr>
              <w:widowControl/>
              <w:spacing w:line="260" w:lineRule="exact"/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0</w:t>
            </w:r>
          </w:p>
        </w:tc>
      </w:tr>
      <w:tr w:rsidR="007C77BD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7C77BD" w:rsidRDefault="007C77BD">
            <w:pPr>
              <w:widowControl/>
              <w:spacing w:line="260" w:lineRule="exact"/>
              <w:jc w:val="left"/>
              <w:rPr>
                <w:rFonts w:ascii="宋体" w:eastAsia="宋体" w:hAnsi="宋体" w:cs="宋体"/>
                <w:sz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7C77BD" w:rsidRDefault="007C77BD">
            <w:pPr>
              <w:widowControl/>
              <w:spacing w:line="260" w:lineRule="exact"/>
              <w:jc w:val="left"/>
              <w:rPr>
                <w:rFonts w:ascii="宋体" w:eastAsia="宋体" w:hAnsi="宋体" w:cs="宋体"/>
                <w:sz w:val="24"/>
              </w:rPr>
            </w:pPr>
          </w:p>
        </w:tc>
        <w:tc>
          <w:tcPr>
            <w:tcW w:w="21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C77BD" w:rsidRDefault="001A5901">
            <w:pPr>
              <w:widowControl/>
              <w:spacing w:line="260" w:lineRule="exact"/>
              <w:jc w:val="left"/>
              <w:rPr>
                <w:rFonts w:ascii="宋体" w:eastAsia="宋体" w:hAnsi="宋体" w:cs="宋体"/>
                <w:sz w:val="24"/>
              </w:rPr>
            </w:pPr>
            <w:r>
              <w:rPr>
                <w:rFonts w:ascii="楷体" w:eastAsia="楷体" w:hAnsi="楷体" w:cs="宋体" w:hint="eastAsia"/>
                <w:sz w:val="20"/>
                <w:szCs w:val="20"/>
              </w:rPr>
              <w:t>4.保护第三方合法权益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C77BD" w:rsidRDefault="001A5901">
            <w:pPr>
              <w:widowControl/>
              <w:spacing w:line="260" w:lineRule="exact"/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0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C77BD" w:rsidRDefault="001A5901">
            <w:pPr>
              <w:widowControl/>
              <w:spacing w:line="260" w:lineRule="exact"/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0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C77BD" w:rsidRDefault="001A5901">
            <w:pPr>
              <w:widowControl/>
              <w:spacing w:line="260" w:lineRule="exact"/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0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C77BD" w:rsidRDefault="001A5901">
            <w:pPr>
              <w:widowControl/>
              <w:spacing w:line="260" w:lineRule="exact"/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0</w:t>
            </w:r>
          </w:p>
        </w:tc>
        <w:tc>
          <w:tcPr>
            <w:tcW w:w="9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C77BD" w:rsidRDefault="001A5901">
            <w:pPr>
              <w:widowControl/>
              <w:spacing w:line="260" w:lineRule="exact"/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C77BD" w:rsidRDefault="001A5901">
            <w:pPr>
              <w:widowControl/>
              <w:spacing w:line="260" w:lineRule="exact"/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C77BD" w:rsidRDefault="001A5901">
            <w:pPr>
              <w:widowControl/>
              <w:spacing w:line="260" w:lineRule="exact"/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0</w:t>
            </w:r>
          </w:p>
        </w:tc>
      </w:tr>
      <w:tr w:rsidR="007C77BD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7C77BD" w:rsidRDefault="007C77BD">
            <w:pPr>
              <w:widowControl/>
              <w:spacing w:line="260" w:lineRule="exact"/>
              <w:jc w:val="left"/>
              <w:rPr>
                <w:rFonts w:ascii="宋体" w:eastAsia="宋体" w:hAnsi="宋体" w:cs="宋体"/>
                <w:sz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7C77BD" w:rsidRDefault="007C77BD">
            <w:pPr>
              <w:widowControl/>
              <w:spacing w:line="260" w:lineRule="exact"/>
              <w:jc w:val="left"/>
              <w:rPr>
                <w:rFonts w:ascii="宋体" w:eastAsia="宋体" w:hAnsi="宋体" w:cs="宋体"/>
                <w:sz w:val="24"/>
              </w:rPr>
            </w:pPr>
          </w:p>
        </w:tc>
        <w:tc>
          <w:tcPr>
            <w:tcW w:w="21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C77BD" w:rsidRDefault="001A5901">
            <w:pPr>
              <w:widowControl/>
              <w:spacing w:line="260" w:lineRule="exact"/>
              <w:jc w:val="left"/>
              <w:rPr>
                <w:rFonts w:ascii="宋体" w:eastAsia="宋体" w:hAnsi="宋体" w:cs="宋体"/>
                <w:sz w:val="24"/>
              </w:rPr>
            </w:pPr>
            <w:r>
              <w:rPr>
                <w:rFonts w:ascii="楷体" w:eastAsia="楷体" w:hAnsi="楷体" w:cs="宋体" w:hint="eastAsia"/>
                <w:sz w:val="20"/>
                <w:szCs w:val="20"/>
              </w:rPr>
              <w:t>5.属于三类内部事务信息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C77BD" w:rsidRDefault="001A5901">
            <w:pPr>
              <w:widowControl/>
              <w:spacing w:line="260" w:lineRule="exact"/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0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C77BD" w:rsidRDefault="001A5901">
            <w:pPr>
              <w:widowControl/>
              <w:spacing w:line="260" w:lineRule="exact"/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0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C77BD" w:rsidRDefault="001A5901">
            <w:pPr>
              <w:widowControl/>
              <w:spacing w:line="260" w:lineRule="exact"/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0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C77BD" w:rsidRDefault="001A5901">
            <w:pPr>
              <w:widowControl/>
              <w:spacing w:line="260" w:lineRule="exact"/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0</w:t>
            </w:r>
          </w:p>
        </w:tc>
        <w:tc>
          <w:tcPr>
            <w:tcW w:w="9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C77BD" w:rsidRDefault="001A5901">
            <w:pPr>
              <w:widowControl/>
              <w:spacing w:line="260" w:lineRule="exact"/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C77BD" w:rsidRDefault="001A5901">
            <w:pPr>
              <w:widowControl/>
              <w:spacing w:line="260" w:lineRule="exact"/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C77BD" w:rsidRDefault="001A5901">
            <w:pPr>
              <w:widowControl/>
              <w:spacing w:line="260" w:lineRule="exact"/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0</w:t>
            </w:r>
          </w:p>
        </w:tc>
      </w:tr>
      <w:tr w:rsidR="007C77BD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7C77BD" w:rsidRDefault="007C77BD">
            <w:pPr>
              <w:widowControl/>
              <w:spacing w:line="260" w:lineRule="exact"/>
              <w:jc w:val="left"/>
              <w:rPr>
                <w:rFonts w:ascii="宋体" w:eastAsia="宋体" w:hAnsi="宋体" w:cs="宋体"/>
                <w:sz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7C77BD" w:rsidRDefault="007C77BD">
            <w:pPr>
              <w:widowControl/>
              <w:spacing w:line="260" w:lineRule="exact"/>
              <w:jc w:val="left"/>
              <w:rPr>
                <w:rFonts w:ascii="宋体" w:eastAsia="宋体" w:hAnsi="宋体" w:cs="宋体"/>
                <w:sz w:val="24"/>
              </w:rPr>
            </w:pPr>
          </w:p>
        </w:tc>
        <w:tc>
          <w:tcPr>
            <w:tcW w:w="21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C77BD" w:rsidRDefault="001A5901">
            <w:pPr>
              <w:widowControl/>
              <w:spacing w:line="260" w:lineRule="exact"/>
              <w:jc w:val="left"/>
              <w:rPr>
                <w:rFonts w:ascii="宋体" w:eastAsia="宋体" w:hAnsi="宋体" w:cs="宋体"/>
                <w:sz w:val="24"/>
              </w:rPr>
            </w:pPr>
            <w:r>
              <w:rPr>
                <w:rFonts w:ascii="楷体" w:eastAsia="楷体" w:hAnsi="楷体" w:cs="宋体" w:hint="eastAsia"/>
                <w:sz w:val="20"/>
                <w:szCs w:val="20"/>
              </w:rPr>
              <w:t>6.属于四类过程性信息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C77BD" w:rsidRDefault="001A5901">
            <w:pPr>
              <w:widowControl/>
              <w:spacing w:line="260" w:lineRule="exact"/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0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C77BD" w:rsidRDefault="001A5901">
            <w:pPr>
              <w:widowControl/>
              <w:spacing w:line="260" w:lineRule="exact"/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0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C77BD" w:rsidRDefault="001A5901">
            <w:pPr>
              <w:widowControl/>
              <w:spacing w:line="260" w:lineRule="exact"/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0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C77BD" w:rsidRDefault="001A5901">
            <w:pPr>
              <w:widowControl/>
              <w:spacing w:line="260" w:lineRule="exact"/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0</w:t>
            </w:r>
          </w:p>
        </w:tc>
        <w:tc>
          <w:tcPr>
            <w:tcW w:w="9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C77BD" w:rsidRDefault="001A5901">
            <w:pPr>
              <w:widowControl/>
              <w:spacing w:line="260" w:lineRule="exact"/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C77BD" w:rsidRDefault="001A5901">
            <w:pPr>
              <w:widowControl/>
              <w:spacing w:line="260" w:lineRule="exact"/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C77BD" w:rsidRDefault="001A5901">
            <w:pPr>
              <w:widowControl/>
              <w:spacing w:line="260" w:lineRule="exact"/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0</w:t>
            </w:r>
          </w:p>
        </w:tc>
      </w:tr>
      <w:tr w:rsidR="007C77BD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7C77BD" w:rsidRDefault="007C77BD">
            <w:pPr>
              <w:widowControl/>
              <w:spacing w:line="260" w:lineRule="exact"/>
              <w:jc w:val="left"/>
              <w:rPr>
                <w:rFonts w:ascii="宋体" w:eastAsia="宋体" w:hAnsi="宋体" w:cs="宋体"/>
                <w:sz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7C77BD" w:rsidRDefault="007C77BD">
            <w:pPr>
              <w:widowControl/>
              <w:spacing w:line="260" w:lineRule="exact"/>
              <w:jc w:val="left"/>
              <w:rPr>
                <w:rFonts w:ascii="宋体" w:eastAsia="宋体" w:hAnsi="宋体" w:cs="宋体"/>
                <w:sz w:val="24"/>
              </w:rPr>
            </w:pPr>
          </w:p>
        </w:tc>
        <w:tc>
          <w:tcPr>
            <w:tcW w:w="21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C77BD" w:rsidRDefault="001A5901">
            <w:pPr>
              <w:widowControl/>
              <w:spacing w:line="260" w:lineRule="exact"/>
              <w:jc w:val="left"/>
              <w:rPr>
                <w:rFonts w:ascii="宋体" w:eastAsia="宋体" w:hAnsi="宋体" w:cs="宋体"/>
                <w:sz w:val="24"/>
              </w:rPr>
            </w:pPr>
            <w:r>
              <w:rPr>
                <w:rFonts w:ascii="楷体" w:eastAsia="楷体" w:hAnsi="楷体" w:cs="宋体" w:hint="eastAsia"/>
                <w:sz w:val="20"/>
                <w:szCs w:val="20"/>
              </w:rPr>
              <w:t>7.属于行政执法案卷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C77BD" w:rsidRDefault="001A5901">
            <w:pPr>
              <w:widowControl/>
              <w:spacing w:line="260" w:lineRule="exact"/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0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C77BD" w:rsidRDefault="001A5901">
            <w:pPr>
              <w:widowControl/>
              <w:spacing w:line="260" w:lineRule="exact"/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0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C77BD" w:rsidRDefault="001A5901">
            <w:pPr>
              <w:widowControl/>
              <w:spacing w:line="260" w:lineRule="exact"/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0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C77BD" w:rsidRDefault="001A5901">
            <w:pPr>
              <w:widowControl/>
              <w:spacing w:line="260" w:lineRule="exact"/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0</w:t>
            </w:r>
          </w:p>
        </w:tc>
        <w:tc>
          <w:tcPr>
            <w:tcW w:w="9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C77BD" w:rsidRDefault="001A5901">
            <w:pPr>
              <w:widowControl/>
              <w:spacing w:line="260" w:lineRule="exact"/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C77BD" w:rsidRDefault="001A5901">
            <w:pPr>
              <w:widowControl/>
              <w:spacing w:line="260" w:lineRule="exact"/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C77BD" w:rsidRDefault="001A5901">
            <w:pPr>
              <w:widowControl/>
              <w:spacing w:line="260" w:lineRule="exact"/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0</w:t>
            </w:r>
          </w:p>
        </w:tc>
      </w:tr>
      <w:tr w:rsidR="007C77BD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7C77BD" w:rsidRDefault="007C77BD">
            <w:pPr>
              <w:widowControl/>
              <w:spacing w:line="260" w:lineRule="exact"/>
              <w:jc w:val="left"/>
              <w:rPr>
                <w:rFonts w:ascii="宋体" w:eastAsia="宋体" w:hAnsi="宋体" w:cs="宋体"/>
                <w:sz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7C77BD" w:rsidRDefault="007C77BD">
            <w:pPr>
              <w:widowControl/>
              <w:spacing w:line="260" w:lineRule="exact"/>
              <w:jc w:val="left"/>
              <w:rPr>
                <w:rFonts w:ascii="宋体" w:eastAsia="宋体" w:hAnsi="宋体" w:cs="宋体"/>
                <w:sz w:val="24"/>
              </w:rPr>
            </w:pPr>
          </w:p>
        </w:tc>
        <w:tc>
          <w:tcPr>
            <w:tcW w:w="21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C77BD" w:rsidRDefault="001A5901">
            <w:pPr>
              <w:widowControl/>
              <w:spacing w:line="260" w:lineRule="exact"/>
              <w:jc w:val="left"/>
              <w:rPr>
                <w:rFonts w:ascii="宋体" w:eastAsia="宋体" w:hAnsi="宋体" w:cs="宋体"/>
                <w:sz w:val="24"/>
              </w:rPr>
            </w:pPr>
            <w:r>
              <w:rPr>
                <w:rFonts w:ascii="楷体" w:eastAsia="楷体" w:hAnsi="楷体" w:cs="宋体" w:hint="eastAsia"/>
                <w:sz w:val="20"/>
                <w:szCs w:val="20"/>
              </w:rPr>
              <w:t>8.属于行政查询事项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C77BD" w:rsidRDefault="007F496D">
            <w:pPr>
              <w:widowControl/>
              <w:spacing w:line="260" w:lineRule="exact"/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0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C77BD" w:rsidRDefault="001A5901">
            <w:pPr>
              <w:widowControl/>
              <w:spacing w:line="260" w:lineRule="exact"/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0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C77BD" w:rsidRDefault="001A5901">
            <w:pPr>
              <w:widowControl/>
              <w:spacing w:line="260" w:lineRule="exact"/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0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C77BD" w:rsidRDefault="001A5901">
            <w:pPr>
              <w:widowControl/>
              <w:spacing w:line="260" w:lineRule="exact"/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0</w:t>
            </w:r>
          </w:p>
        </w:tc>
        <w:tc>
          <w:tcPr>
            <w:tcW w:w="9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C77BD" w:rsidRDefault="001A5901">
            <w:pPr>
              <w:widowControl/>
              <w:spacing w:line="260" w:lineRule="exact"/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C77BD" w:rsidRDefault="001A5901">
            <w:pPr>
              <w:widowControl/>
              <w:spacing w:line="260" w:lineRule="exact"/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C77BD" w:rsidRDefault="001A5901">
            <w:pPr>
              <w:widowControl/>
              <w:spacing w:line="260" w:lineRule="exact"/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0</w:t>
            </w:r>
          </w:p>
        </w:tc>
      </w:tr>
      <w:tr w:rsidR="007C77BD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7C77BD" w:rsidRDefault="007C77BD">
            <w:pPr>
              <w:widowControl/>
              <w:spacing w:line="260" w:lineRule="exact"/>
              <w:jc w:val="left"/>
              <w:rPr>
                <w:rFonts w:ascii="宋体" w:eastAsia="宋体" w:hAnsi="宋体" w:cs="宋体"/>
                <w:sz w:val="24"/>
              </w:rPr>
            </w:pPr>
          </w:p>
        </w:tc>
        <w:tc>
          <w:tcPr>
            <w:tcW w:w="855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C77BD" w:rsidRDefault="001A5901">
            <w:pPr>
              <w:widowControl/>
              <w:spacing w:line="260" w:lineRule="exact"/>
              <w:jc w:val="left"/>
              <w:rPr>
                <w:rFonts w:ascii="宋体" w:eastAsia="宋体" w:hAnsi="宋体" w:cs="宋体"/>
                <w:sz w:val="24"/>
              </w:rPr>
            </w:pPr>
            <w:r>
              <w:rPr>
                <w:rFonts w:ascii="楷体" w:eastAsia="楷体" w:hAnsi="楷体" w:cs="宋体" w:hint="eastAsia"/>
                <w:sz w:val="20"/>
                <w:szCs w:val="20"/>
              </w:rPr>
              <w:t>（四）无法提供</w:t>
            </w:r>
          </w:p>
        </w:tc>
        <w:tc>
          <w:tcPr>
            <w:tcW w:w="21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C77BD" w:rsidRDefault="001A5901">
            <w:pPr>
              <w:widowControl/>
              <w:spacing w:line="260" w:lineRule="exact"/>
              <w:jc w:val="left"/>
              <w:rPr>
                <w:rFonts w:ascii="宋体" w:eastAsia="宋体" w:hAnsi="宋体" w:cs="宋体"/>
                <w:sz w:val="24"/>
              </w:rPr>
            </w:pPr>
            <w:r>
              <w:rPr>
                <w:rFonts w:ascii="楷体" w:eastAsia="楷体" w:hAnsi="楷体" w:cs="宋体" w:hint="eastAsia"/>
                <w:sz w:val="20"/>
                <w:szCs w:val="20"/>
              </w:rPr>
              <w:t>1.本机关不掌握相关政府信息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C77BD" w:rsidRDefault="007F496D">
            <w:pPr>
              <w:widowControl/>
              <w:spacing w:line="260" w:lineRule="exact"/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2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C77BD" w:rsidRDefault="001A5901">
            <w:pPr>
              <w:widowControl/>
              <w:spacing w:line="260" w:lineRule="exact"/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0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C77BD" w:rsidRDefault="001A5901">
            <w:pPr>
              <w:widowControl/>
              <w:spacing w:line="260" w:lineRule="exact"/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0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C77BD" w:rsidRDefault="001A5901">
            <w:pPr>
              <w:widowControl/>
              <w:spacing w:line="260" w:lineRule="exact"/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0</w:t>
            </w:r>
          </w:p>
        </w:tc>
        <w:tc>
          <w:tcPr>
            <w:tcW w:w="9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C77BD" w:rsidRDefault="001A5901">
            <w:pPr>
              <w:widowControl/>
              <w:spacing w:line="260" w:lineRule="exact"/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C77BD" w:rsidRDefault="001A5901">
            <w:pPr>
              <w:widowControl/>
              <w:spacing w:line="260" w:lineRule="exact"/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C77BD" w:rsidRDefault="007F496D">
            <w:pPr>
              <w:widowControl/>
              <w:spacing w:line="260" w:lineRule="exact"/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2</w:t>
            </w:r>
          </w:p>
        </w:tc>
      </w:tr>
      <w:tr w:rsidR="007C77BD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7C77BD" w:rsidRDefault="007C77BD">
            <w:pPr>
              <w:widowControl/>
              <w:spacing w:line="260" w:lineRule="exact"/>
              <w:jc w:val="left"/>
              <w:rPr>
                <w:rFonts w:ascii="宋体" w:eastAsia="宋体" w:hAnsi="宋体" w:cs="宋体"/>
                <w:sz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7C77BD" w:rsidRDefault="007C77BD">
            <w:pPr>
              <w:widowControl/>
              <w:spacing w:line="260" w:lineRule="exact"/>
              <w:jc w:val="left"/>
              <w:rPr>
                <w:rFonts w:ascii="宋体" w:eastAsia="宋体" w:hAnsi="宋体" w:cs="宋体"/>
                <w:sz w:val="24"/>
              </w:rPr>
            </w:pPr>
          </w:p>
        </w:tc>
        <w:tc>
          <w:tcPr>
            <w:tcW w:w="21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C77BD" w:rsidRDefault="001A5901">
            <w:pPr>
              <w:widowControl/>
              <w:spacing w:line="260" w:lineRule="exact"/>
              <w:jc w:val="left"/>
              <w:rPr>
                <w:rFonts w:ascii="宋体" w:eastAsia="宋体" w:hAnsi="宋体" w:cs="宋体"/>
                <w:sz w:val="24"/>
              </w:rPr>
            </w:pPr>
            <w:r>
              <w:rPr>
                <w:rFonts w:ascii="楷体" w:eastAsia="楷体" w:hAnsi="楷体" w:cs="宋体" w:hint="eastAsia"/>
                <w:sz w:val="20"/>
                <w:szCs w:val="20"/>
              </w:rPr>
              <w:t>2.没有现成信息需要另行制作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C77BD" w:rsidRDefault="001A5901">
            <w:pPr>
              <w:widowControl/>
              <w:spacing w:line="260" w:lineRule="exact"/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0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C77BD" w:rsidRDefault="001A5901">
            <w:pPr>
              <w:widowControl/>
              <w:spacing w:line="260" w:lineRule="exact"/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0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C77BD" w:rsidRDefault="001A5901">
            <w:pPr>
              <w:widowControl/>
              <w:spacing w:line="260" w:lineRule="exact"/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0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C77BD" w:rsidRDefault="001A5901">
            <w:pPr>
              <w:widowControl/>
              <w:spacing w:line="260" w:lineRule="exact"/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0</w:t>
            </w:r>
          </w:p>
        </w:tc>
        <w:tc>
          <w:tcPr>
            <w:tcW w:w="9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C77BD" w:rsidRDefault="001A5901">
            <w:pPr>
              <w:widowControl/>
              <w:spacing w:line="260" w:lineRule="exact"/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C77BD" w:rsidRDefault="001A5901">
            <w:pPr>
              <w:widowControl/>
              <w:spacing w:line="260" w:lineRule="exact"/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C77BD" w:rsidRDefault="001A5901">
            <w:pPr>
              <w:widowControl/>
              <w:spacing w:line="260" w:lineRule="exact"/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0</w:t>
            </w:r>
          </w:p>
        </w:tc>
      </w:tr>
      <w:tr w:rsidR="007C77BD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7C77BD" w:rsidRDefault="007C77BD">
            <w:pPr>
              <w:widowControl/>
              <w:spacing w:line="260" w:lineRule="exact"/>
              <w:jc w:val="left"/>
              <w:rPr>
                <w:rFonts w:ascii="宋体" w:eastAsia="宋体" w:hAnsi="宋体" w:cs="宋体"/>
                <w:sz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7C77BD" w:rsidRDefault="007C77BD">
            <w:pPr>
              <w:widowControl/>
              <w:spacing w:line="260" w:lineRule="exact"/>
              <w:jc w:val="left"/>
              <w:rPr>
                <w:rFonts w:ascii="宋体" w:eastAsia="宋体" w:hAnsi="宋体" w:cs="宋体"/>
                <w:sz w:val="24"/>
              </w:rPr>
            </w:pPr>
          </w:p>
        </w:tc>
        <w:tc>
          <w:tcPr>
            <w:tcW w:w="21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C77BD" w:rsidRDefault="001A5901">
            <w:pPr>
              <w:widowControl/>
              <w:spacing w:line="260" w:lineRule="exact"/>
              <w:jc w:val="left"/>
              <w:rPr>
                <w:rFonts w:ascii="宋体" w:eastAsia="宋体" w:hAnsi="宋体" w:cs="宋体"/>
                <w:sz w:val="24"/>
              </w:rPr>
            </w:pPr>
            <w:r>
              <w:rPr>
                <w:rFonts w:ascii="楷体" w:eastAsia="楷体" w:hAnsi="楷体" w:cs="宋体" w:hint="eastAsia"/>
                <w:sz w:val="20"/>
                <w:szCs w:val="20"/>
              </w:rPr>
              <w:t>3.补正后申请内容仍不明确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C77BD" w:rsidRDefault="001A5901">
            <w:pPr>
              <w:widowControl/>
              <w:spacing w:line="260" w:lineRule="exact"/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0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C77BD" w:rsidRDefault="001A5901">
            <w:pPr>
              <w:widowControl/>
              <w:spacing w:line="260" w:lineRule="exact"/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0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C77BD" w:rsidRDefault="001A5901">
            <w:pPr>
              <w:widowControl/>
              <w:spacing w:line="260" w:lineRule="exact"/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0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C77BD" w:rsidRDefault="001A5901">
            <w:pPr>
              <w:widowControl/>
              <w:spacing w:line="260" w:lineRule="exact"/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0</w:t>
            </w:r>
          </w:p>
        </w:tc>
        <w:tc>
          <w:tcPr>
            <w:tcW w:w="9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C77BD" w:rsidRDefault="001A5901">
            <w:pPr>
              <w:widowControl/>
              <w:spacing w:line="260" w:lineRule="exact"/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C77BD" w:rsidRDefault="001A5901">
            <w:pPr>
              <w:widowControl/>
              <w:spacing w:line="260" w:lineRule="exact"/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C77BD" w:rsidRDefault="001A5901">
            <w:pPr>
              <w:widowControl/>
              <w:spacing w:line="260" w:lineRule="exact"/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0</w:t>
            </w:r>
          </w:p>
        </w:tc>
      </w:tr>
      <w:tr w:rsidR="007C77BD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7C77BD" w:rsidRDefault="007C77BD">
            <w:pPr>
              <w:widowControl/>
              <w:spacing w:line="260" w:lineRule="exact"/>
              <w:jc w:val="left"/>
              <w:rPr>
                <w:rFonts w:ascii="宋体" w:eastAsia="宋体" w:hAnsi="宋体" w:cs="宋体"/>
                <w:sz w:val="24"/>
              </w:rPr>
            </w:pPr>
          </w:p>
        </w:tc>
        <w:tc>
          <w:tcPr>
            <w:tcW w:w="855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C77BD" w:rsidRDefault="001A5901">
            <w:pPr>
              <w:widowControl/>
              <w:spacing w:line="260" w:lineRule="exact"/>
              <w:jc w:val="left"/>
              <w:rPr>
                <w:rFonts w:ascii="宋体" w:eastAsia="宋体" w:hAnsi="宋体" w:cs="宋体"/>
                <w:sz w:val="24"/>
              </w:rPr>
            </w:pPr>
            <w:r>
              <w:rPr>
                <w:rFonts w:ascii="楷体" w:eastAsia="楷体" w:hAnsi="楷体" w:cs="宋体" w:hint="eastAsia"/>
                <w:sz w:val="20"/>
                <w:szCs w:val="20"/>
              </w:rPr>
              <w:t>（五）不予处理</w:t>
            </w:r>
          </w:p>
        </w:tc>
        <w:tc>
          <w:tcPr>
            <w:tcW w:w="21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C77BD" w:rsidRDefault="001A5901">
            <w:pPr>
              <w:widowControl/>
              <w:spacing w:line="260" w:lineRule="exact"/>
              <w:jc w:val="left"/>
              <w:rPr>
                <w:rFonts w:ascii="宋体" w:eastAsia="宋体" w:hAnsi="宋体" w:cs="宋体"/>
                <w:sz w:val="24"/>
              </w:rPr>
            </w:pPr>
            <w:r>
              <w:rPr>
                <w:rFonts w:ascii="楷体" w:eastAsia="楷体" w:hAnsi="楷体" w:cs="宋体" w:hint="eastAsia"/>
                <w:sz w:val="20"/>
                <w:szCs w:val="20"/>
              </w:rPr>
              <w:t>1.信访举报投诉类申请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C77BD" w:rsidRDefault="001A5901">
            <w:pPr>
              <w:widowControl/>
              <w:spacing w:line="260" w:lineRule="exact"/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0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C77BD" w:rsidRDefault="001A5901">
            <w:pPr>
              <w:widowControl/>
              <w:spacing w:line="260" w:lineRule="exact"/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0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C77BD" w:rsidRDefault="001A5901">
            <w:pPr>
              <w:widowControl/>
              <w:spacing w:line="260" w:lineRule="exact"/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0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C77BD" w:rsidRDefault="001A5901">
            <w:pPr>
              <w:widowControl/>
              <w:spacing w:line="260" w:lineRule="exact"/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0</w:t>
            </w:r>
          </w:p>
        </w:tc>
        <w:tc>
          <w:tcPr>
            <w:tcW w:w="9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C77BD" w:rsidRDefault="001A5901">
            <w:pPr>
              <w:widowControl/>
              <w:spacing w:line="260" w:lineRule="exact"/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C77BD" w:rsidRDefault="001A5901">
            <w:pPr>
              <w:widowControl/>
              <w:spacing w:line="260" w:lineRule="exact"/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C77BD" w:rsidRDefault="001A5901">
            <w:pPr>
              <w:widowControl/>
              <w:spacing w:line="260" w:lineRule="exact"/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0</w:t>
            </w:r>
          </w:p>
        </w:tc>
      </w:tr>
      <w:tr w:rsidR="007C77BD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7C77BD" w:rsidRDefault="007C77BD">
            <w:pPr>
              <w:widowControl/>
              <w:spacing w:line="260" w:lineRule="exact"/>
              <w:jc w:val="left"/>
              <w:rPr>
                <w:rFonts w:ascii="宋体" w:eastAsia="宋体" w:hAnsi="宋体" w:cs="宋体"/>
                <w:sz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7C77BD" w:rsidRDefault="007C77BD">
            <w:pPr>
              <w:widowControl/>
              <w:spacing w:line="260" w:lineRule="exact"/>
              <w:jc w:val="left"/>
              <w:rPr>
                <w:rFonts w:ascii="宋体" w:eastAsia="宋体" w:hAnsi="宋体" w:cs="宋体"/>
                <w:sz w:val="24"/>
              </w:rPr>
            </w:pPr>
          </w:p>
        </w:tc>
        <w:tc>
          <w:tcPr>
            <w:tcW w:w="21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C77BD" w:rsidRDefault="001A5901">
            <w:pPr>
              <w:widowControl/>
              <w:spacing w:line="260" w:lineRule="exact"/>
              <w:jc w:val="left"/>
              <w:rPr>
                <w:rFonts w:ascii="宋体" w:eastAsia="宋体" w:hAnsi="宋体" w:cs="宋体"/>
                <w:sz w:val="24"/>
              </w:rPr>
            </w:pPr>
            <w:r>
              <w:rPr>
                <w:rFonts w:ascii="楷体" w:eastAsia="楷体" w:hAnsi="楷体" w:cs="宋体" w:hint="eastAsia"/>
                <w:sz w:val="20"/>
                <w:szCs w:val="20"/>
              </w:rPr>
              <w:t>2.重复申请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C77BD" w:rsidRDefault="001A5901">
            <w:pPr>
              <w:widowControl/>
              <w:spacing w:line="260" w:lineRule="exact"/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0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C77BD" w:rsidRDefault="001A5901">
            <w:pPr>
              <w:widowControl/>
              <w:spacing w:line="260" w:lineRule="exact"/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0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C77BD" w:rsidRDefault="001A5901">
            <w:pPr>
              <w:widowControl/>
              <w:spacing w:line="260" w:lineRule="exact"/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0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C77BD" w:rsidRDefault="001A5901">
            <w:pPr>
              <w:widowControl/>
              <w:spacing w:line="260" w:lineRule="exact"/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0</w:t>
            </w:r>
          </w:p>
        </w:tc>
        <w:tc>
          <w:tcPr>
            <w:tcW w:w="9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C77BD" w:rsidRDefault="001A5901">
            <w:pPr>
              <w:widowControl/>
              <w:spacing w:line="260" w:lineRule="exact"/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C77BD" w:rsidRDefault="001A5901">
            <w:pPr>
              <w:widowControl/>
              <w:spacing w:line="260" w:lineRule="exact"/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C77BD" w:rsidRDefault="001A5901">
            <w:pPr>
              <w:widowControl/>
              <w:spacing w:line="260" w:lineRule="exact"/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0</w:t>
            </w:r>
          </w:p>
        </w:tc>
      </w:tr>
      <w:tr w:rsidR="007C77BD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7C77BD" w:rsidRDefault="007C77BD">
            <w:pPr>
              <w:widowControl/>
              <w:spacing w:line="260" w:lineRule="exact"/>
              <w:jc w:val="left"/>
              <w:rPr>
                <w:rFonts w:ascii="宋体" w:eastAsia="宋体" w:hAnsi="宋体" w:cs="宋体"/>
                <w:sz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7C77BD" w:rsidRDefault="007C77BD">
            <w:pPr>
              <w:widowControl/>
              <w:spacing w:line="260" w:lineRule="exact"/>
              <w:jc w:val="left"/>
              <w:rPr>
                <w:rFonts w:ascii="宋体" w:eastAsia="宋体" w:hAnsi="宋体" w:cs="宋体"/>
                <w:sz w:val="24"/>
              </w:rPr>
            </w:pPr>
          </w:p>
        </w:tc>
        <w:tc>
          <w:tcPr>
            <w:tcW w:w="21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C77BD" w:rsidRDefault="001A5901">
            <w:pPr>
              <w:widowControl/>
              <w:spacing w:line="260" w:lineRule="exact"/>
              <w:jc w:val="left"/>
              <w:rPr>
                <w:rFonts w:ascii="宋体" w:eastAsia="宋体" w:hAnsi="宋体" w:cs="宋体"/>
                <w:sz w:val="24"/>
              </w:rPr>
            </w:pPr>
            <w:r>
              <w:rPr>
                <w:rFonts w:ascii="楷体" w:eastAsia="楷体" w:hAnsi="楷体" w:cs="宋体" w:hint="eastAsia"/>
                <w:sz w:val="20"/>
                <w:szCs w:val="20"/>
              </w:rPr>
              <w:t>3.要求提供公开出版物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C77BD" w:rsidRDefault="001A5901">
            <w:pPr>
              <w:widowControl/>
              <w:spacing w:line="260" w:lineRule="exact"/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0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C77BD" w:rsidRDefault="001A5901">
            <w:pPr>
              <w:widowControl/>
              <w:spacing w:line="260" w:lineRule="exact"/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0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C77BD" w:rsidRDefault="001A5901">
            <w:pPr>
              <w:widowControl/>
              <w:spacing w:line="260" w:lineRule="exact"/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0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C77BD" w:rsidRDefault="001A5901">
            <w:pPr>
              <w:widowControl/>
              <w:spacing w:line="260" w:lineRule="exact"/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0</w:t>
            </w:r>
          </w:p>
        </w:tc>
        <w:tc>
          <w:tcPr>
            <w:tcW w:w="9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C77BD" w:rsidRDefault="001A5901">
            <w:pPr>
              <w:widowControl/>
              <w:spacing w:line="260" w:lineRule="exact"/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C77BD" w:rsidRDefault="001A5901">
            <w:pPr>
              <w:widowControl/>
              <w:spacing w:line="260" w:lineRule="exact"/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C77BD" w:rsidRDefault="001A5901">
            <w:pPr>
              <w:widowControl/>
              <w:spacing w:line="260" w:lineRule="exact"/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0</w:t>
            </w:r>
          </w:p>
        </w:tc>
      </w:tr>
      <w:tr w:rsidR="007C77BD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7C77BD" w:rsidRDefault="007C77BD">
            <w:pPr>
              <w:widowControl/>
              <w:spacing w:line="260" w:lineRule="exact"/>
              <w:jc w:val="left"/>
              <w:rPr>
                <w:rFonts w:ascii="宋体" w:eastAsia="宋体" w:hAnsi="宋体" w:cs="宋体"/>
                <w:sz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7C77BD" w:rsidRDefault="007C77BD">
            <w:pPr>
              <w:widowControl/>
              <w:spacing w:line="260" w:lineRule="exact"/>
              <w:jc w:val="left"/>
              <w:rPr>
                <w:rFonts w:ascii="宋体" w:eastAsia="宋体" w:hAnsi="宋体" w:cs="宋体"/>
                <w:sz w:val="24"/>
              </w:rPr>
            </w:pPr>
          </w:p>
        </w:tc>
        <w:tc>
          <w:tcPr>
            <w:tcW w:w="21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C77BD" w:rsidRDefault="001A5901">
            <w:pPr>
              <w:widowControl/>
              <w:spacing w:line="260" w:lineRule="exact"/>
              <w:jc w:val="left"/>
              <w:rPr>
                <w:rFonts w:ascii="宋体" w:eastAsia="宋体" w:hAnsi="宋体" w:cs="宋体"/>
                <w:sz w:val="24"/>
              </w:rPr>
            </w:pPr>
            <w:r>
              <w:rPr>
                <w:rFonts w:ascii="楷体" w:eastAsia="楷体" w:hAnsi="楷体" w:cs="宋体" w:hint="eastAsia"/>
                <w:sz w:val="20"/>
                <w:szCs w:val="20"/>
              </w:rPr>
              <w:t>4.无正当理由大量反复申请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C77BD" w:rsidRDefault="001A5901">
            <w:pPr>
              <w:widowControl/>
              <w:spacing w:line="260" w:lineRule="exact"/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0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C77BD" w:rsidRDefault="001A5901">
            <w:pPr>
              <w:widowControl/>
              <w:spacing w:line="260" w:lineRule="exact"/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0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C77BD" w:rsidRDefault="001A5901">
            <w:pPr>
              <w:widowControl/>
              <w:spacing w:line="260" w:lineRule="exact"/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0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C77BD" w:rsidRDefault="001A5901">
            <w:pPr>
              <w:widowControl/>
              <w:spacing w:line="260" w:lineRule="exact"/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0</w:t>
            </w:r>
          </w:p>
        </w:tc>
        <w:tc>
          <w:tcPr>
            <w:tcW w:w="9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C77BD" w:rsidRDefault="001A5901">
            <w:pPr>
              <w:widowControl/>
              <w:spacing w:line="260" w:lineRule="exact"/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C77BD" w:rsidRDefault="001A5901">
            <w:pPr>
              <w:widowControl/>
              <w:spacing w:line="260" w:lineRule="exact"/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C77BD" w:rsidRDefault="001A5901">
            <w:pPr>
              <w:widowControl/>
              <w:spacing w:line="260" w:lineRule="exact"/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0</w:t>
            </w:r>
          </w:p>
        </w:tc>
      </w:tr>
      <w:tr w:rsidR="007C77BD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7C77BD" w:rsidRDefault="007C77BD">
            <w:pPr>
              <w:widowControl/>
              <w:spacing w:line="260" w:lineRule="exact"/>
              <w:jc w:val="left"/>
              <w:rPr>
                <w:rFonts w:ascii="宋体" w:eastAsia="宋体" w:hAnsi="宋体" w:cs="宋体"/>
                <w:sz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7C77BD" w:rsidRDefault="007C77BD">
            <w:pPr>
              <w:widowControl/>
              <w:spacing w:line="260" w:lineRule="exact"/>
              <w:jc w:val="left"/>
              <w:rPr>
                <w:rFonts w:ascii="宋体" w:eastAsia="宋体" w:hAnsi="宋体" w:cs="宋体"/>
                <w:sz w:val="24"/>
              </w:rPr>
            </w:pPr>
          </w:p>
        </w:tc>
        <w:tc>
          <w:tcPr>
            <w:tcW w:w="21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C77BD" w:rsidRDefault="001A5901">
            <w:pPr>
              <w:widowControl/>
              <w:spacing w:line="260" w:lineRule="exact"/>
              <w:jc w:val="left"/>
              <w:rPr>
                <w:rFonts w:ascii="宋体" w:eastAsia="宋体" w:hAnsi="宋体" w:cs="宋体"/>
                <w:sz w:val="24"/>
              </w:rPr>
            </w:pPr>
            <w:r>
              <w:rPr>
                <w:rFonts w:ascii="楷体" w:eastAsia="楷体" w:hAnsi="楷体" w:cs="宋体" w:hint="eastAsia"/>
                <w:sz w:val="20"/>
                <w:szCs w:val="20"/>
              </w:rPr>
              <w:t>5.要求行政机关确认或重新出具已获取信息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C77BD" w:rsidRDefault="001A5901">
            <w:pPr>
              <w:widowControl/>
              <w:spacing w:line="260" w:lineRule="exact"/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0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C77BD" w:rsidRDefault="001A5901">
            <w:pPr>
              <w:widowControl/>
              <w:spacing w:line="260" w:lineRule="exact"/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0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C77BD" w:rsidRDefault="001A5901">
            <w:pPr>
              <w:widowControl/>
              <w:spacing w:line="260" w:lineRule="exact"/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0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C77BD" w:rsidRDefault="001A5901">
            <w:pPr>
              <w:widowControl/>
              <w:spacing w:line="260" w:lineRule="exact"/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0</w:t>
            </w:r>
          </w:p>
        </w:tc>
        <w:tc>
          <w:tcPr>
            <w:tcW w:w="9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C77BD" w:rsidRDefault="001A5901">
            <w:pPr>
              <w:widowControl/>
              <w:spacing w:line="260" w:lineRule="exact"/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C77BD" w:rsidRDefault="001A5901">
            <w:pPr>
              <w:widowControl/>
              <w:spacing w:line="260" w:lineRule="exact"/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C77BD" w:rsidRDefault="001A5901">
            <w:pPr>
              <w:widowControl/>
              <w:spacing w:line="260" w:lineRule="exact"/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0</w:t>
            </w:r>
          </w:p>
        </w:tc>
      </w:tr>
      <w:tr w:rsidR="007C77BD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7C77BD" w:rsidRDefault="007C77BD">
            <w:pPr>
              <w:widowControl/>
              <w:spacing w:line="260" w:lineRule="exact"/>
              <w:jc w:val="left"/>
              <w:rPr>
                <w:rFonts w:ascii="宋体" w:eastAsia="宋体" w:hAnsi="宋体" w:cs="宋体"/>
                <w:sz w:val="24"/>
              </w:rPr>
            </w:pPr>
          </w:p>
        </w:tc>
        <w:tc>
          <w:tcPr>
            <w:tcW w:w="2985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7C77BD" w:rsidRDefault="001A5901">
            <w:pPr>
              <w:widowControl/>
              <w:spacing w:line="260" w:lineRule="exact"/>
              <w:jc w:val="left"/>
              <w:rPr>
                <w:rFonts w:ascii="宋体" w:eastAsia="宋体" w:hAnsi="宋体" w:cs="宋体"/>
                <w:sz w:val="24"/>
              </w:rPr>
            </w:pPr>
            <w:r>
              <w:rPr>
                <w:rFonts w:ascii="楷体" w:eastAsia="楷体" w:hAnsi="楷体" w:cs="宋体" w:hint="eastAsia"/>
                <w:sz w:val="20"/>
                <w:szCs w:val="20"/>
              </w:rPr>
              <w:t>（六）其他处理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C77BD" w:rsidRDefault="001A5901">
            <w:pPr>
              <w:widowControl/>
              <w:spacing w:line="260" w:lineRule="exact"/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0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C77BD" w:rsidRDefault="001A5901">
            <w:pPr>
              <w:widowControl/>
              <w:spacing w:line="260" w:lineRule="exact"/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0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C77BD" w:rsidRDefault="001A5901">
            <w:pPr>
              <w:widowControl/>
              <w:spacing w:line="260" w:lineRule="exact"/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0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C77BD" w:rsidRDefault="001A5901">
            <w:pPr>
              <w:widowControl/>
              <w:spacing w:line="260" w:lineRule="exact"/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0</w:t>
            </w:r>
          </w:p>
        </w:tc>
        <w:tc>
          <w:tcPr>
            <w:tcW w:w="9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C77BD" w:rsidRDefault="001A5901">
            <w:pPr>
              <w:widowControl/>
              <w:spacing w:line="260" w:lineRule="exact"/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C77BD" w:rsidRDefault="001A5901">
            <w:pPr>
              <w:widowControl/>
              <w:spacing w:line="260" w:lineRule="exact"/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C77BD" w:rsidRDefault="001A5901">
            <w:pPr>
              <w:widowControl/>
              <w:spacing w:line="260" w:lineRule="exact"/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0</w:t>
            </w:r>
          </w:p>
        </w:tc>
      </w:tr>
      <w:tr w:rsidR="007C77BD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7C77BD" w:rsidRDefault="007C77BD">
            <w:pPr>
              <w:widowControl/>
              <w:spacing w:line="260" w:lineRule="exact"/>
              <w:jc w:val="left"/>
              <w:rPr>
                <w:rFonts w:ascii="宋体" w:eastAsia="宋体" w:hAnsi="宋体" w:cs="宋体"/>
                <w:sz w:val="24"/>
              </w:rPr>
            </w:pPr>
          </w:p>
        </w:tc>
        <w:tc>
          <w:tcPr>
            <w:tcW w:w="2985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7C77BD" w:rsidRDefault="001A5901">
            <w:pPr>
              <w:widowControl/>
              <w:spacing w:line="260" w:lineRule="exact"/>
              <w:jc w:val="left"/>
              <w:rPr>
                <w:rFonts w:ascii="宋体" w:eastAsia="宋体" w:hAnsi="宋体" w:cs="宋体"/>
                <w:sz w:val="24"/>
              </w:rPr>
            </w:pPr>
            <w:r>
              <w:rPr>
                <w:rFonts w:ascii="楷体" w:eastAsia="楷体" w:hAnsi="楷体" w:cs="宋体" w:hint="eastAsia"/>
                <w:sz w:val="20"/>
                <w:szCs w:val="20"/>
              </w:rPr>
              <w:t>（七）总计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C77BD" w:rsidRDefault="007F496D">
            <w:pPr>
              <w:widowControl/>
              <w:spacing w:line="260" w:lineRule="exact"/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3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C77BD" w:rsidRDefault="001A5901">
            <w:pPr>
              <w:widowControl/>
              <w:spacing w:line="260" w:lineRule="exact"/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0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C77BD" w:rsidRDefault="001A5901">
            <w:pPr>
              <w:widowControl/>
              <w:spacing w:line="260" w:lineRule="exact"/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0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C77BD" w:rsidRDefault="001A5901">
            <w:pPr>
              <w:widowControl/>
              <w:spacing w:line="260" w:lineRule="exact"/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0</w:t>
            </w:r>
          </w:p>
        </w:tc>
        <w:tc>
          <w:tcPr>
            <w:tcW w:w="9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C77BD" w:rsidRDefault="001A5901">
            <w:pPr>
              <w:widowControl/>
              <w:spacing w:line="260" w:lineRule="exact"/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C77BD" w:rsidRDefault="001A5901">
            <w:pPr>
              <w:widowControl/>
              <w:spacing w:line="260" w:lineRule="exact"/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C77BD" w:rsidRDefault="007F496D">
            <w:pPr>
              <w:widowControl/>
              <w:spacing w:line="260" w:lineRule="exact"/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3</w:t>
            </w:r>
          </w:p>
        </w:tc>
      </w:tr>
      <w:tr w:rsidR="007C77BD">
        <w:trPr>
          <w:jc w:val="center"/>
        </w:trPr>
        <w:tc>
          <w:tcPr>
            <w:tcW w:w="3479" w:type="dxa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7C77BD" w:rsidRDefault="001A5901">
            <w:pPr>
              <w:widowControl/>
              <w:spacing w:line="260" w:lineRule="exact"/>
              <w:jc w:val="left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0"/>
                <w:szCs w:val="20"/>
              </w:rPr>
              <w:t>四、结转下年度继续办理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C77BD" w:rsidRDefault="001A5901">
            <w:pPr>
              <w:widowControl/>
              <w:spacing w:line="260" w:lineRule="exact"/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0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C77BD" w:rsidRDefault="001A5901">
            <w:pPr>
              <w:widowControl/>
              <w:spacing w:line="260" w:lineRule="exact"/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0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C77BD" w:rsidRDefault="001A5901">
            <w:pPr>
              <w:widowControl/>
              <w:spacing w:line="260" w:lineRule="exact"/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0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C77BD" w:rsidRDefault="001A5901">
            <w:pPr>
              <w:widowControl/>
              <w:spacing w:line="260" w:lineRule="exact"/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0</w:t>
            </w:r>
          </w:p>
        </w:tc>
        <w:tc>
          <w:tcPr>
            <w:tcW w:w="9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C77BD" w:rsidRDefault="001A5901">
            <w:pPr>
              <w:widowControl/>
              <w:spacing w:line="260" w:lineRule="exact"/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C77BD" w:rsidRDefault="001A5901">
            <w:pPr>
              <w:widowControl/>
              <w:spacing w:line="260" w:lineRule="exact"/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C77BD" w:rsidRDefault="001A5901">
            <w:pPr>
              <w:widowControl/>
              <w:spacing w:line="260" w:lineRule="exact"/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0</w:t>
            </w:r>
          </w:p>
        </w:tc>
      </w:tr>
    </w:tbl>
    <w:p w:rsidR="007C77BD" w:rsidRDefault="001A5901">
      <w:pPr>
        <w:spacing w:line="520" w:lineRule="exac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四、政府信息公开行政复议、行政诉讼情况</w:t>
      </w:r>
    </w:p>
    <w:tbl>
      <w:tblPr>
        <w:tblW w:w="9071" w:type="dxa"/>
        <w:jc w:val="center"/>
        <w:tblCellMar>
          <w:left w:w="0" w:type="dxa"/>
          <w:right w:w="0" w:type="dxa"/>
        </w:tblCellMar>
        <w:tblLook w:val="04A0"/>
      </w:tblPr>
      <w:tblGrid>
        <w:gridCol w:w="604"/>
        <w:gridCol w:w="604"/>
        <w:gridCol w:w="604"/>
        <w:gridCol w:w="604"/>
        <w:gridCol w:w="658"/>
        <w:gridCol w:w="550"/>
        <w:gridCol w:w="605"/>
        <w:gridCol w:w="605"/>
        <w:gridCol w:w="605"/>
        <w:gridCol w:w="605"/>
        <w:gridCol w:w="605"/>
        <w:gridCol w:w="605"/>
        <w:gridCol w:w="605"/>
        <w:gridCol w:w="606"/>
        <w:gridCol w:w="606"/>
      </w:tblGrid>
      <w:tr w:rsidR="007C77BD">
        <w:trPr>
          <w:jc w:val="center"/>
        </w:trPr>
        <w:tc>
          <w:tcPr>
            <w:tcW w:w="3074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C77BD" w:rsidRDefault="001A5901">
            <w:pPr>
              <w:widowControl/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0"/>
                <w:szCs w:val="20"/>
              </w:rPr>
              <w:t>行政复议</w:t>
            </w:r>
          </w:p>
        </w:tc>
        <w:tc>
          <w:tcPr>
            <w:tcW w:w="5997" w:type="dxa"/>
            <w:gridSpan w:val="10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C77BD" w:rsidRDefault="001A5901">
            <w:pPr>
              <w:widowControl/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0"/>
                <w:szCs w:val="20"/>
              </w:rPr>
              <w:t>行政诉讼</w:t>
            </w:r>
          </w:p>
        </w:tc>
      </w:tr>
      <w:tr w:rsidR="007C77BD">
        <w:trPr>
          <w:jc w:val="center"/>
        </w:trPr>
        <w:tc>
          <w:tcPr>
            <w:tcW w:w="604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C77BD" w:rsidRDefault="001A5901">
            <w:pPr>
              <w:widowControl/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0"/>
                <w:szCs w:val="20"/>
              </w:rPr>
              <w:t>结果维持</w:t>
            </w:r>
          </w:p>
        </w:tc>
        <w:tc>
          <w:tcPr>
            <w:tcW w:w="604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C77BD" w:rsidRDefault="001A5901">
            <w:pPr>
              <w:widowControl/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0"/>
                <w:szCs w:val="20"/>
              </w:rPr>
              <w:t>结果纠正</w:t>
            </w:r>
          </w:p>
        </w:tc>
        <w:tc>
          <w:tcPr>
            <w:tcW w:w="604" w:type="dxa"/>
            <w:vMerge w:val="restar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C77BD" w:rsidRDefault="001A5901">
            <w:pPr>
              <w:widowControl/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0"/>
                <w:szCs w:val="20"/>
              </w:rPr>
              <w:t>其他结果</w:t>
            </w:r>
          </w:p>
        </w:tc>
        <w:tc>
          <w:tcPr>
            <w:tcW w:w="604" w:type="dxa"/>
            <w:vMerge w:val="restar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C77BD" w:rsidRDefault="001A5901">
            <w:pPr>
              <w:widowControl/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0"/>
                <w:szCs w:val="20"/>
              </w:rPr>
              <w:t>尚未审结</w:t>
            </w:r>
          </w:p>
        </w:tc>
        <w:tc>
          <w:tcPr>
            <w:tcW w:w="658" w:type="dxa"/>
            <w:vMerge w:val="restar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C77BD" w:rsidRDefault="001A5901">
            <w:pPr>
              <w:widowControl/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0"/>
                <w:szCs w:val="20"/>
              </w:rPr>
              <w:t>总计</w:t>
            </w:r>
          </w:p>
        </w:tc>
        <w:tc>
          <w:tcPr>
            <w:tcW w:w="2970" w:type="dxa"/>
            <w:gridSpan w:val="5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C77BD" w:rsidRDefault="001A5901">
            <w:pPr>
              <w:widowControl/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0"/>
                <w:szCs w:val="20"/>
              </w:rPr>
              <w:t>未经复议直接起诉</w:t>
            </w:r>
          </w:p>
        </w:tc>
        <w:tc>
          <w:tcPr>
            <w:tcW w:w="3027" w:type="dxa"/>
            <w:gridSpan w:val="5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C77BD" w:rsidRDefault="001A5901">
            <w:pPr>
              <w:widowControl/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0"/>
                <w:szCs w:val="20"/>
              </w:rPr>
              <w:t>复议后起诉</w:t>
            </w:r>
          </w:p>
        </w:tc>
      </w:tr>
      <w:tr w:rsidR="007C77BD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7C77BD" w:rsidRDefault="007C77BD">
            <w:pPr>
              <w:widowControl/>
              <w:jc w:val="left"/>
              <w:rPr>
                <w:rFonts w:ascii="宋体" w:eastAsia="宋体" w:hAnsi="宋体" w:cs="宋体"/>
                <w:sz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7C77BD" w:rsidRDefault="007C77BD">
            <w:pPr>
              <w:widowControl/>
              <w:jc w:val="left"/>
              <w:rPr>
                <w:rFonts w:ascii="宋体" w:eastAsia="宋体" w:hAnsi="宋体" w:cs="宋体"/>
                <w:sz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7C77BD" w:rsidRDefault="007C77BD">
            <w:pPr>
              <w:widowControl/>
              <w:jc w:val="left"/>
              <w:rPr>
                <w:rFonts w:ascii="宋体" w:eastAsia="宋体" w:hAnsi="宋体" w:cs="宋体"/>
                <w:sz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7C77BD" w:rsidRDefault="007C77BD">
            <w:pPr>
              <w:widowControl/>
              <w:jc w:val="left"/>
              <w:rPr>
                <w:rFonts w:ascii="宋体" w:eastAsia="宋体" w:hAnsi="宋体" w:cs="宋体"/>
                <w:sz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7C77BD" w:rsidRDefault="007C77BD">
            <w:pPr>
              <w:widowControl/>
              <w:jc w:val="left"/>
              <w:rPr>
                <w:rFonts w:ascii="宋体" w:eastAsia="宋体" w:hAnsi="宋体" w:cs="宋体"/>
                <w:sz w:val="24"/>
              </w:rPr>
            </w:pPr>
          </w:p>
        </w:tc>
        <w:tc>
          <w:tcPr>
            <w:tcW w:w="5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C77BD" w:rsidRDefault="001A5901">
            <w:pPr>
              <w:widowControl/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0"/>
                <w:szCs w:val="20"/>
              </w:rPr>
              <w:t>结果维持</w:t>
            </w:r>
          </w:p>
        </w:tc>
        <w:tc>
          <w:tcPr>
            <w:tcW w:w="6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C77BD" w:rsidRDefault="001A5901">
            <w:pPr>
              <w:widowControl/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0"/>
                <w:szCs w:val="20"/>
              </w:rPr>
              <w:t>结果纠正</w:t>
            </w:r>
          </w:p>
        </w:tc>
        <w:tc>
          <w:tcPr>
            <w:tcW w:w="60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C77BD" w:rsidRDefault="001A5901">
            <w:pPr>
              <w:widowControl/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0"/>
                <w:szCs w:val="20"/>
              </w:rPr>
              <w:t>其他结果</w:t>
            </w:r>
          </w:p>
        </w:tc>
        <w:tc>
          <w:tcPr>
            <w:tcW w:w="60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C77BD" w:rsidRDefault="001A5901">
            <w:pPr>
              <w:widowControl/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0"/>
                <w:szCs w:val="20"/>
              </w:rPr>
              <w:t>尚未审结</w:t>
            </w:r>
          </w:p>
        </w:tc>
        <w:tc>
          <w:tcPr>
            <w:tcW w:w="60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C77BD" w:rsidRDefault="001A5901">
            <w:pPr>
              <w:widowControl/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总计</w:t>
            </w:r>
          </w:p>
        </w:tc>
        <w:tc>
          <w:tcPr>
            <w:tcW w:w="60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C77BD" w:rsidRDefault="001A5901">
            <w:pPr>
              <w:widowControl/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0"/>
                <w:szCs w:val="20"/>
              </w:rPr>
              <w:t>结果维持</w:t>
            </w:r>
          </w:p>
        </w:tc>
        <w:tc>
          <w:tcPr>
            <w:tcW w:w="60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C77BD" w:rsidRDefault="001A5901">
            <w:pPr>
              <w:widowControl/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0"/>
                <w:szCs w:val="20"/>
              </w:rPr>
              <w:t>结果纠正</w:t>
            </w:r>
          </w:p>
        </w:tc>
        <w:tc>
          <w:tcPr>
            <w:tcW w:w="60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C77BD" w:rsidRDefault="001A5901">
            <w:pPr>
              <w:widowControl/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其他结果</w:t>
            </w:r>
          </w:p>
        </w:tc>
        <w:tc>
          <w:tcPr>
            <w:tcW w:w="60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C77BD" w:rsidRDefault="001A5901">
            <w:pPr>
              <w:widowControl/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0"/>
                <w:szCs w:val="20"/>
              </w:rPr>
              <w:t>尚未审结</w:t>
            </w:r>
          </w:p>
        </w:tc>
        <w:tc>
          <w:tcPr>
            <w:tcW w:w="60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C77BD" w:rsidRDefault="001A5901">
            <w:pPr>
              <w:widowControl/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总计</w:t>
            </w:r>
          </w:p>
        </w:tc>
      </w:tr>
      <w:tr w:rsidR="007C77BD">
        <w:trPr>
          <w:jc w:val="center"/>
        </w:trPr>
        <w:tc>
          <w:tcPr>
            <w:tcW w:w="60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C77BD" w:rsidRDefault="001A5901">
            <w:pPr>
              <w:widowControl/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0</w:t>
            </w:r>
          </w:p>
        </w:tc>
        <w:tc>
          <w:tcPr>
            <w:tcW w:w="6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C77BD" w:rsidRDefault="001A5901">
            <w:pPr>
              <w:widowControl/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0</w:t>
            </w:r>
          </w:p>
        </w:tc>
        <w:tc>
          <w:tcPr>
            <w:tcW w:w="6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C77BD" w:rsidRDefault="001A5901">
            <w:pPr>
              <w:widowControl/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0</w:t>
            </w:r>
          </w:p>
        </w:tc>
        <w:tc>
          <w:tcPr>
            <w:tcW w:w="6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C77BD" w:rsidRDefault="001A5901">
            <w:pPr>
              <w:widowControl/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0</w:t>
            </w:r>
          </w:p>
        </w:tc>
        <w:tc>
          <w:tcPr>
            <w:tcW w:w="65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C77BD" w:rsidRDefault="001A5901">
            <w:pPr>
              <w:widowControl/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0</w:t>
            </w:r>
          </w:p>
        </w:tc>
        <w:tc>
          <w:tcPr>
            <w:tcW w:w="5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C77BD" w:rsidRDefault="001A5901">
            <w:pPr>
              <w:widowControl/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C77BD" w:rsidRDefault="001A5901">
            <w:pPr>
              <w:widowControl/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C77BD" w:rsidRDefault="001A5901">
            <w:pPr>
              <w:widowControl/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C77BD" w:rsidRDefault="001A5901">
            <w:pPr>
              <w:widowControl/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C77BD" w:rsidRDefault="001A5901">
            <w:pPr>
              <w:widowControl/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C77BD" w:rsidRDefault="001A5901">
            <w:pPr>
              <w:widowControl/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C77BD" w:rsidRDefault="001A5901">
            <w:pPr>
              <w:widowControl/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C77BD" w:rsidRDefault="001A5901">
            <w:pPr>
              <w:widowControl/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0</w:t>
            </w:r>
          </w:p>
        </w:tc>
        <w:tc>
          <w:tcPr>
            <w:tcW w:w="6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C77BD" w:rsidRDefault="001A5901">
            <w:pPr>
              <w:widowControl/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0</w:t>
            </w:r>
          </w:p>
        </w:tc>
        <w:tc>
          <w:tcPr>
            <w:tcW w:w="6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C77BD" w:rsidRDefault="001A5901">
            <w:pPr>
              <w:widowControl/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0</w:t>
            </w:r>
          </w:p>
        </w:tc>
      </w:tr>
    </w:tbl>
    <w:p w:rsidR="007C77BD" w:rsidRDefault="001A5901">
      <w:pPr>
        <w:spacing w:line="520" w:lineRule="exact"/>
        <w:ind w:firstLineChars="200" w:firstLine="640"/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五、存在的主要问题及改进情况</w:t>
      </w:r>
    </w:p>
    <w:p w:rsidR="006C07C3" w:rsidRDefault="006C07C3">
      <w:pPr>
        <w:spacing w:line="520" w:lineRule="exact"/>
        <w:ind w:firstLineChars="200" w:firstLine="640"/>
        <w:rPr>
          <w:rFonts w:ascii="仿宋_GB2312" w:eastAsia="仿宋_GB2312" w:hAnsi="仿宋_GB2312" w:cs="仿宋_GB2312" w:hint="eastAsia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一是</w:t>
      </w:r>
      <w:r w:rsidR="001A5901">
        <w:rPr>
          <w:rFonts w:ascii="仿宋_GB2312" w:eastAsia="仿宋_GB2312" w:hAnsi="仿宋_GB2312" w:cs="仿宋_GB2312" w:hint="eastAsia"/>
          <w:sz w:val="32"/>
          <w:szCs w:val="32"/>
        </w:rPr>
        <w:t>依申请公开方面</w:t>
      </w:r>
      <w:r>
        <w:rPr>
          <w:rFonts w:ascii="仿宋_GB2312" w:eastAsia="仿宋_GB2312" w:hAnsi="仿宋_GB2312" w:cs="仿宋_GB2312" w:hint="eastAsia"/>
          <w:sz w:val="32"/>
          <w:szCs w:val="32"/>
        </w:rPr>
        <w:t>仍</w:t>
      </w:r>
      <w:r w:rsidR="001A5901">
        <w:rPr>
          <w:rFonts w:ascii="仿宋_GB2312" w:eastAsia="仿宋_GB2312" w:hAnsi="仿宋_GB2312" w:cs="仿宋_GB2312" w:hint="eastAsia"/>
          <w:sz w:val="32"/>
          <w:szCs w:val="32"/>
        </w:rPr>
        <w:t>存在经验不足、专业化水平不够</w:t>
      </w:r>
      <w:r>
        <w:rPr>
          <w:rFonts w:ascii="仿宋_GB2312" w:eastAsia="仿宋_GB2312" w:hAnsi="仿宋_GB2312" w:cs="仿宋_GB2312" w:hint="eastAsia"/>
          <w:sz w:val="32"/>
          <w:szCs w:val="32"/>
        </w:rPr>
        <w:t>二是</w:t>
      </w:r>
      <w:r>
        <w:rPr>
          <w:rFonts w:ascii="仿宋_GB2312" w:eastAsia="仿宋_GB2312" w:hAnsi="仿宋" w:cs="Times New Roman" w:hint="eastAsia"/>
          <w:sz w:val="32"/>
          <w:szCs w:val="32"/>
        </w:rPr>
        <w:t>对</w:t>
      </w:r>
      <w:r>
        <w:rPr>
          <w:rFonts w:ascii="仿宋_GB2312" w:eastAsia="仿宋_GB2312" w:hAnsi="仿宋" w:cs="Times New Roman"/>
          <w:sz w:val="32"/>
          <w:szCs w:val="32"/>
        </w:rPr>
        <w:t>政务公开目录编制</w:t>
      </w:r>
      <w:r>
        <w:rPr>
          <w:rFonts w:ascii="仿宋_GB2312" w:eastAsia="仿宋_GB2312" w:hAnsi="仿宋" w:cs="Times New Roman" w:hint="eastAsia"/>
          <w:sz w:val="32"/>
          <w:szCs w:val="32"/>
        </w:rPr>
        <w:t>尚不熟悉，相关要求掌握的还不到位</w:t>
      </w:r>
      <w:r w:rsidR="001A5901">
        <w:rPr>
          <w:rFonts w:ascii="仿宋_GB2312" w:eastAsia="仿宋_GB2312" w:hAnsi="仿宋_GB2312" w:cs="仿宋_GB2312" w:hint="eastAsia"/>
          <w:sz w:val="32"/>
          <w:szCs w:val="32"/>
        </w:rPr>
        <w:t>等问题。</w:t>
      </w:r>
    </w:p>
    <w:p w:rsidR="007C77BD" w:rsidRDefault="006C07C3">
      <w:pPr>
        <w:spacing w:line="52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下一步将</w:t>
      </w:r>
      <w:r w:rsidR="001A5901">
        <w:rPr>
          <w:rFonts w:ascii="仿宋_GB2312" w:eastAsia="仿宋_GB2312" w:hAnsi="仿宋_GB2312" w:cs="仿宋_GB2312" w:hint="eastAsia"/>
          <w:sz w:val="32"/>
          <w:szCs w:val="32"/>
        </w:rPr>
        <w:t>通过加强学习，并与市级相关部门积极沟通，提高依申请的专业化、规范化水平</w:t>
      </w:r>
      <w:r>
        <w:rPr>
          <w:rFonts w:ascii="仿宋_GB2312" w:eastAsia="仿宋_GB2312" w:hAnsi="仿宋" w:cs="Times New Roman" w:hint="eastAsia"/>
          <w:sz w:val="32"/>
          <w:szCs w:val="32"/>
        </w:rPr>
        <w:t>。同时，进一步加强对上沟通协调，不断完善目录编制。</w:t>
      </w:r>
    </w:p>
    <w:p w:rsidR="007C77BD" w:rsidRDefault="001A5901">
      <w:pPr>
        <w:spacing w:line="520" w:lineRule="exact"/>
        <w:ind w:firstLineChars="200" w:firstLine="640"/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六、其他需要报告的事项</w:t>
      </w:r>
    </w:p>
    <w:p w:rsidR="007C77BD" w:rsidRDefault="001A5901">
      <w:pPr>
        <w:spacing w:line="520" w:lineRule="exact"/>
        <w:ind w:firstLineChars="200" w:firstLine="640"/>
        <w:rPr>
          <w:rFonts w:ascii="黑体" w:eastAsia="黑体" w:hAnsi="黑体" w:cs="黑体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无。</w:t>
      </w:r>
    </w:p>
    <w:sectPr w:rsidR="007C77BD" w:rsidSect="007C77BD">
      <w:foot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D119E" w:rsidRDefault="00FD119E" w:rsidP="007C77BD">
      <w:r>
        <w:separator/>
      </w:r>
    </w:p>
  </w:endnote>
  <w:endnote w:type="continuationSeparator" w:id="1">
    <w:p w:rsidR="00FD119E" w:rsidRDefault="00FD119E" w:rsidP="007C77B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C77BD" w:rsidRDefault="00B14BC7">
    <w:pPr>
      <w:pStyle w:val="a3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6" type="#_x0000_t202" style="position:absolute;margin-left:0;margin-top:0;width:2in;height:2in;z-index:251658240;mso-wrap-style:none;mso-position-horizontal:center;mso-position-horizontal-relative:margin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Erbzf8SAgAAEwQAAA4AAABkcnMvZTJvRG9jLnhtbK1Ty47TMBTdI/EP&#10;lvc0aRGjqmo6KjMqQqqYkQpi7TpOE8kv2W6T8gHwB6zYsOe7+h0cO0kHASvExr6+73vu8fK2U5Kc&#10;hPON0QWdTnJKhOambPShoB/eb17MKfGB6ZJJo0VBz8LT29XzZ8vWLsTM1EaWwhEk0X7R2oLWIdhF&#10;lnleC8X8xFihYayMUyzg6Q5Z6ViL7Epmszy/yVrjSusMF95De98b6SrlryrBw0NVeRGILCh6C+l0&#10;6dzHM1st2eLgmK0bPrTB/qELxRqNotdU9ywwcnTNH6lUw53xpgoTblRmqqrhIs2Aaab5b9PsamZF&#10;mgXgeHuFyf+/tPzd6dGRpsTuKNFMYUWXr18u335cvn8m0whPa/0CXjsLv9C9Nl10HfQeyjh1VzkV&#10;b8xDYAfQ5yu4oguEx6D5bD7PYeKwjQ/kyZ7CrfPhjTCKRKGgDttLoLLT1ofedXSJ1bTZNFJCzxZS&#10;k7agNy9f5SngakFyqVEjDtE3G6XQ7bthgr0pzxjMmZ4Z3vJNg+Jb5sMjc6ACGga9wwOOShoUMYNE&#10;SW3cp7/poz82BCslLahVUA3uUyLfamwusnAU3CjsR0Ef1Z0BV7EN9JJEBLggR7FyRn0E59exBkxM&#10;c1QqaBjFu9DTG3+Gi/U6OR2taw51HwDeWRa2emd5LBPR83Z9DAAzYRwB6lEZcAPz0paGXxKp/es7&#10;eT395dVP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ewQAAFtDb250ZW50X1R5cGVzXS54bWxQSwECFAAKAAAAAACHTuJAAAAAAAAAAAAAAAAABgAA&#10;AAAAAAAAABAAAABdAwAAX3JlbHMvUEsBAhQAFAAAAAgAh07iQIoUZjzRAAAAlAEAAAsAAAAAAAAA&#10;AQAgAAAAgQMAAF9yZWxzLy5yZWxzUEsBAhQACgAAAAAAh07iQAAAAAAAAAAAAAAAAAQAAAAAAAAA&#10;AAAQAAAAAAAAAGRycy9QSwECFAAUAAAACACHTuJAs0lY7tAAAAAFAQAADwAAAAAAAAABACAAAAAi&#10;AAAAZHJzL2Rvd25yZXYueG1sUEsBAhQAFAAAAAgAh07iQErbzf8SAgAAEwQAAA4AAAAAAAAAAQAg&#10;AAAAHwEAAGRycy9lMm9Eb2MueG1sUEsFBgAAAAAGAAYAWQEAAKMFAAAAAA==&#10;" filled="f" stroked="f" strokeweight=".5pt">
          <v:textbox style="mso-fit-shape-to-text:t" inset="0,0,0,0">
            <w:txbxContent>
              <w:p w:rsidR="007C77BD" w:rsidRDefault="00B14BC7">
                <w:pPr>
                  <w:pStyle w:val="a3"/>
                  <w:rPr>
                    <w:sz w:val="24"/>
                  </w:rPr>
                </w:pPr>
                <w:r>
                  <w:rPr>
                    <w:rFonts w:hint="eastAsia"/>
                    <w:sz w:val="24"/>
                  </w:rPr>
                  <w:fldChar w:fldCharType="begin"/>
                </w:r>
                <w:r w:rsidR="001A5901">
                  <w:rPr>
                    <w:rFonts w:hint="eastAsia"/>
                    <w:sz w:val="24"/>
                  </w:rPr>
                  <w:instrText xml:space="preserve"> PAGE  \* MERGEFORMAT </w:instrText>
                </w:r>
                <w:r>
                  <w:rPr>
                    <w:rFonts w:hint="eastAsia"/>
                    <w:sz w:val="24"/>
                  </w:rPr>
                  <w:fldChar w:fldCharType="separate"/>
                </w:r>
                <w:r w:rsidR="006C07C3">
                  <w:rPr>
                    <w:noProof/>
                    <w:sz w:val="24"/>
                  </w:rPr>
                  <w:t>2</w:t>
                </w:r>
                <w:r>
                  <w:rPr>
                    <w:rFonts w:hint="eastAsia"/>
                    <w:sz w:val="24"/>
                  </w:rPr>
                  <w:fldChar w:fldCharType="end"/>
                </w:r>
              </w:p>
            </w:txbxContent>
          </v:textbox>
          <w10:wrap anchorx="margin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D119E" w:rsidRDefault="00FD119E" w:rsidP="007C77BD">
      <w:r>
        <w:separator/>
      </w:r>
    </w:p>
  </w:footnote>
  <w:footnote w:type="continuationSeparator" w:id="1">
    <w:p w:rsidR="00FD119E" w:rsidRDefault="00FD119E" w:rsidP="007C77BD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  <o:shapelayout v:ext="edit">
      <o:idmap v:ext="edit" data="1"/>
    </o:shapelayout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351F434D"/>
    <w:rsid w:val="000146E5"/>
    <w:rsid w:val="001A5901"/>
    <w:rsid w:val="003340AA"/>
    <w:rsid w:val="003D645D"/>
    <w:rsid w:val="00406EA4"/>
    <w:rsid w:val="0048196F"/>
    <w:rsid w:val="00582D62"/>
    <w:rsid w:val="006654DA"/>
    <w:rsid w:val="006C07C3"/>
    <w:rsid w:val="006D6DAB"/>
    <w:rsid w:val="007C77BD"/>
    <w:rsid w:val="007F496D"/>
    <w:rsid w:val="008F678F"/>
    <w:rsid w:val="00A120D9"/>
    <w:rsid w:val="00B14BC7"/>
    <w:rsid w:val="00E92B7B"/>
    <w:rsid w:val="00FD119E"/>
    <w:rsid w:val="05C75A30"/>
    <w:rsid w:val="222815F3"/>
    <w:rsid w:val="25AE1C5A"/>
    <w:rsid w:val="270B3403"/>
    <w:rsid w:val="27E221DA"/>
    <w:rsid w:val="2BD70B2F"/>
    <w:rsid w:val="2D7E28A8"/>
    <w:rsid w:val="351F434D"/>
    <w:rsid w:val="425A7CDE"/>
    <w:rsid w:val="4BB7048B"/>
    <w:rsid w:val="5395437A"/>
    <w:rsid w:val="567657B0"/>
    <w:rsid w:val="57A169A5"/>
    <w:rsid w:val="5DD34249"/>
    <w:rsid w:val="62E469B9"/>
    <w:rsid w:val="651D709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717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7C77BD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rsid w:val="007C77BD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header"/>
    <w:basedOn w:val="a"/>
    <w:rsid w:val="007C77BD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59</TotalTime>
  <Pages>4</Pages>
  <Words>382</Words>
  <Characters>2178</Characters>
  <Application>Microsoft Office Word</Application>
  <DocSecurity>0</DocSecurity>
  <Lines>18</Lines>
  <Paragraphs>5</Paragraphs>
  <ScaleCrop>false</ScaleCrop>
  <Company>Microsoft</Company>
  <LinksUpToDate>false</LinksUpToDate>
  <CharactersWithSpaces>2555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Huangjian</dc:creator>
  <cp:lastModifiedBy>PC</cp:lastModifiedBy>
  <cp:revision>9</cp:revision>
  <dcterms:created xsi:type="dcterms:W3CDTF">2020-01-10T09:38:00Z</dcterms:created>
  <dcterms:modified xsi:type="dcterms:W3CDTF">2021-01-18T07:50:00Z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2052-11.1.0.9339</vt:lpwstr>
  </property>
</Properties>
</file>